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79EC" w14:textId="77777777" w:rsidR="009200CA" w:rsidRPr="00EC78C2" w:rsidRDefault="009200CA" w:rsidP="009200CA">
      <w:pPr>
        <w:pStyle w:val="Titre1"/>
      </w:pPr>
      <w:r>
        <w:t>Study Toward the Undirected Fluorination and Chlorination of Cubane 1,4-Diester</w:t>
      </w:r>
    </w:p>
    <w:p w14:paraId="2D3A1FB0" w14:textId="77777777" w:rsidR="009200CA" w:rsidRPr="00F67E57" w:rsidRDefault="009200CA" w:rsidP="009200CA">
      <w:pPr>
        <w:pStyle w:val="MainText"/>
        <w:rPr>
          <w:lang w:val="en-US"/>
        </w:rPr>
      </w:pPr>
      <w:proofErr w:type="spellStart"/>
      <w:r w:rsidRPr="00F67E57">
        <w:rPr>
          <w:lang w:val="en-US"/>
        </w:rPr>
        <w:t>Lalyl</w:t>
      </w:r>
      <w:proofErr w:type="spellEnd"/>
      <w:r w:rsidRPr="00F67E57">
        <w:rPr>
          <w:lang w:val="en-US"/>
        </w:rPr>
        <w:t xml:space="preserve"> </w:t>
      </w:r>
      <w:proofErr w:type="spellStart"/>
      <w:r w:rsidRPr="00F67E57">
        <w:rPr>
          <w:lang w:val="en-US"/>
        </w:rPr>
        <w:t>Donnier</w:t>
      </w:r>
      <w:proofErr w:type="spellEnd"/>
      <w:r w:rsidRPr="00F67E57">
        <w:rPr>
          <w:lang w:val="en-US"/>
        </w:rPr>
        <w:t xml:space="preserve">-Valentin, Robin Heinrich, Julien </w:t>
      </w:r>
      <w:proofErr w:type="spellStart"/>
      <w:r w:rsidRPr="00F67E57">
        <w:rPr>
          <w:lang w:val="en-US"/>
        </w:rPr>
        <w:t>Legros</w:t>
      </w:r>
      <w:proofErr w:type="spellEnd"/>
      <w:r w:rsidRPr="00F67E57">
        <w:rPr>
          <w:lang w:val="en-US"/>
        </w:rPr>
        <w:t xml:space="preserve">, Bruno </w:t>
      </w:r>
      <w:proofErr w:type="spellStart"/>
      <w:r w:rsidRPr="00F67E57">
        <w:rPr>
          <w:lang w:val="en-US"/>
        </w:rPr>
        <w:t>Linclau</w:t>
      </w:r>
      <w:proofErr w:type="spellEnd"/>
      <w:r w:rsidRPr="00F67E57">
        <w:rPr>
          <w:lang w:val="en-US"/>
        </w:rPr>
        <w:t>, and Michaël De Paolis *</w:t>
      </w:r>
      <w:r w:rsidRPr="00F67E57">
        <w:rPr>
          <w:vertAlign w:val="superscript"/>
          <w:lang w:val="en-US"/>
        </w:rPr>
        <w:t>1</w:t>
      </w:r>
    </w:p>
    <w:p w14:paraId="6607C5E2" w14:textId="54EFEBE3" w:rsidR="009200CA" w:rsidRPr="00306E22" w:rsidRDefault="009200CA">
      <w:pPr>
        <w:rPr>
          <w:lang w:val="en-US"/>
        </w:rPr>
      </w:pPr>
    </w:p>
    <w:p w14:paraId="7826FA0A" w14:textId="7620157C" w:rsidR="000E4448" w:rsidRDefault="000E4448">
      <w:pPr>
        <w:rPr>
          <w:lang w:val="en-US"/>
        </w:rPr>
      </w:pPr>
      <w:r>
        <w:rPr>
          <w:lang w:val="en-US"/>
        </w:rPr>
        <w:t>General Information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S2</w:t>
      </w:r>
    </w:p>
    <w:p w14:paraId="47E51C66" w14:textId="2DB11B1F" w:rsidR="00F14551" w:rsidRDefault="00F14551">
      <w:pPr>
        <w:rPr>
          <w:lang w:val="en-US"/>
        </w:rPr>
      </w:pPr>
      <w:r>
        <w:rPr>
          <w:lang w:val="en-US"/>
        </w:rPr>
        <w:t xml:space="preserve">Synthesis of </w:t>
      </w:r>
      <w:r w:rsidRPr="000E4448">
        <w:rPr>
          <w:lang w:val="en-US"/>
        </w:rPr>
        <w:t>dimethyl 2-</w:t>
      </w:r>
      <w:r>
        <w:rPr>
          <w:lang w:val="en-US"/>
        </w:rPr>
        <w:t>fluo</w:t>
      </w:r>
      <w:r w:rsidRPr="000E4448">
        <w:rPr>
          <w:lang w:val="en-US"/>
        </w:rPr>
        <w:t xml:space="preserve">rocubane-1,4-dicarboxylate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S3</w:t>
      </w:r>
    </w:p>
    <w:p w14:paraId="0309EE09" w14:textId="4E798BF7" w:rsidR="00F14551" w:rsidRDefault="00F14551">
      <w:pPr>
        <w:rPr>
          <w:lang w:val="en-US"/>
        </w:rPr>
      </w:pPr>
      <w:r w:rsidRPr="000E4448">
        <w:rPr>
          <w:lang w:val="en-US"/>
        </w:rPr>
        <w:t xml:space="preserve">Dimethyl 2-acetylcubane-1,4-dicarboxylate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</w:t>
      </w:r>
      <w:r>
        <w:rPr>
          <w:lang w:val="en-US"/>
        </w:rPr>
        <w:t>6</w:t>
      </w:r>
    </w:p>
    <w:p w14:paraId="4CA568B3" w14:textId="24699F1D" w:rsidR="000E4448" w:rsidRDefault="000E4448">
      <w:pPr>
        <w:rPr>
          <w:lang w:val="en-US"/>
        </w:rPr>
      </w:pPr>
      <w:r>
        <w:rPr>
          <w:lang w:val="en-US"/>
        </w:rPr>
        <w:t xml:space="preserve">Synthesis of </w:t>
      </w:r>
      <w:r w:rsidRPr="000E4448">
        <w:rPr>
          <w:lang w:val="en-US"/>
        </w:rPr>
        <w:t xml:space="preserve">dimethyl 2-chlorocubane-1,4-dicarboxylate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</w:t>
      </w:r>
      <w:r w:rsidR="00F14551">
        <w:rPr>
          <w:lang w:val="en-US"/>
        </w:rPr>
        <w:t>9</w:t>
      </w:r>
    </w:p>
    <w:p w14:paraId="1339378A" w14:textId="44A25A28" w:rsidR="009200CA" w:rsidRPr="00306E22" w:rsidRDefault="000E444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200CA" w:rsidRPr="00306E22">
        <w:rPr>
          <w:lang w:val="en-US"/>
        </w:rPr>
        <w:br w:type="page"/>
      </w:r>
    </w:p>
    <w:p w14:paraId="5B1DBAD6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8"/>
          <w:szCs w:val="24"/>
          <w:lang w:val="en-US" w:eastAsia="ja-JP"/>
        </w:rPr>
      </w:pPr>
      <w:r w:rsidRPr="00306E22">
        <w:rPr>
          <w:rFonts w:eastAsia="Yu Mincho" w:cstheme="minorHAnsi"/>
          <w:b/>
          <w:sz w:val="28"/>
          <w:szCs w:val="24"/>
          <w:lang w:val="en-US" w:eastAsia="ja-JP"/>
        </w:rPr>
        <w:lastRenderedPageBreak/>
        <w:t>General Information</w:t>
      </w:r>
    </w:p>
    <w:p w14:paraId="1E9590B1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</w:p>
    <w:p w14:paraId="6ADC8DD2" w14:textId="75B30D4F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color w:val="000000"/>
          <w:sz w:val="24"/>
          <w:szCs w:val="24"/>
          <w:lang w:val="en-US" w:eastAsia="ja-JP"/>
        </w:rPr>
      </w:pPr>
      <w:r w:rsidRPr="00306E22">
        <w:rPr>
          <w:rFonts w:eastAsia="Yu Mincho" w:cstheme="minorHAnsi"/>
          <w:sz w:val="24"/>
          <w:szCs w:val="24"/>
          <w:vertAlign w:val="superscript"/>
          <w:lang w:val="en-US" w:eastAsia="ja-JP"/>
        </w:rPr>
        <w:t>1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H NMR (400 MHz) spectra were recorded respectively on </w:t>
      </w:r>
      <w:bookmarkStart w:id="0" w:name="_Hlk160607990"/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Bruker Ascend EVO 400 </w:t>
      </w:r>
      <w:bookmarkEnd w:id="0"/>
      <w:r w:rsidRPr="00306E22">
        <w:rPr>
          <w:rFonts w:eastAsia="Yu Mincho" w:cstheme="minorHAnsi"/>
          <w:sz w:val="24"/>
          <w:szCs w:val="24"/>
          <w:lang w:val="en-US" w:eastAsia="ja-JP"/>
        </w:rPr>
        <w:t>in deuterated chloroform CDCl</w:t>
      </w:r>
      <w:r w:rsidRPr="00306E22">
        <w:rPr>
          <w:rFonts w:eastAsia="Yu Mincho" w:cstheme="minorHAnsi"/>
          <w:sz w:val="24"/>
          <w:szCs w:val="24"/>
          <w:vertAlign w:val="subscript"/>
          <w:lang w:val="en-US" w:eastAsia="ja-JP"/>
        </w:rPr>
        <w:t>3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and are internally referenced to residual protic CDCl</w:t>
      </w:r>
      <w:r w:rsidRPr="00306E22">
        <w:rPr>
          <w:rFonts w:eastAsia="Yu Mincho" w:cstheme="minorHAnsi"/>
          <w:sz w:val="24"/>
          <w:szCs w:val="24"/>
          <w:vertAlign w:val="subscript"/>
          <w:lang w:val="en-US" w:eastAsia="ja-JP"/>
        </w:rPr>
        <w:t>3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(</w:t>
      </w:r>
      <w:r w:rsidRPr="00306E22">
        <w:rPr>
          <w:rFonts w:eastAsia="Yu Mincho" w:cstheme="minorHAnsi"/>
          <w:sz w:val="24"/>
          <w:szCs w:val="24"/>
          <w:lang w:eastAsia="ja-JP"/>
        </w:rPr>
        <w:t>δ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7.26 ppm). </w:t>
      </w:r>
      <w:r w:rsidRPr="00306E22">
        <w:rPr>
          <w:rFonts w:eastAsia="Yu Mincho" w:cstheme="minorHAnsi"/>
          <w:sz w:val="24"/>
          <w:szCs w:val="24"/>
          <w:vertAlign w:val="superscript"/>
          <w:lang w:val="en-US" w:eastAsia="ja-JP"/>
        </w:rPr>
        <w:t>13</w:t>
      </w:r>
      <w:r w:rsidRPr="00306E22">
        <w:rPr>
          <w:rFonts w:eastAsia="Yu Mincho" w:cstheme="minorHAnsi"/>
          <w:sz w:val="24"/>
          <w:szCs w:val="24"/>
          <w:lang w:val="en-US" w:eastAsia="ja-JP"/>
        </w:rPr>
        <w:t>C NMR (101 MHz) spectra were recorded respectively on Bruker Ascend EVO 400 in deuterated chloroform CDCl</w:t>
      </w:r>
      <w:r w:rsidRPr="00306E22">
        <w:rPr>
          <w:rFonts w:eastAsia="Yu Mincho" w:cstheme="minorHAnsi"/>
          <w:sz w:val="24"/>
          <w:szCs w:val="24"/>
          <w:vertAlign w:val="subscript"/>
          <w:lang w:val="en-US" w:eastAsia="ja-JP"/>
        </w:rPr>
        <w:t>3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and are internally referenced to residual protic CDCl</w:t>
      </w:r>
      <w:r w:rsidRPr="00306E22">
        <w:rPr>
          <w:rFonts w:eastAsia="Yu Mincho" w:cstheme="minorHAnsi"/>
          <w:sz w:val="24"/>
          <w:szCs w:val="24"/>
          <w:vertAlign w:val="subscript"/>
          <w:lang w:val="en-US" w:eastAsia="ja-JP"/>
        </w:rPr>
        <w:t>3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(</w:t>
      </w:r>
      <w:r w:rsidRPr="00306E22">
        <w:rPr>
          <w:rFonts w:eastAsia="Yu Mincho" w:cstheme="minorHAnsi"/>
          <w:sz w:val="24"/>
          <w:szCs w:val="24"/>
          <w:lang w:eastAsia="ja-JP"/>
        </w:rPr>
        <w:t>δ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77.16 ppm). </w:t>
      </w:r>
      <w:r w:rsidRPr="00306E22">
        <w:rPr>
          <w:rFonts w:eastAsia="Yu Mincho" w:cstheme="minorHAnsi"/>
          <w:color w:val="000000"/>
          <w:sz w:val="24"/>
          <w:szCs w:val="24"/>
          <w:lang w:val="en-US" w:eastAsia="ja-JP"/>
        </w:rPr>
        <w:t>Chemical shifts (</w:t>
      </w:r>
      <w:r w:rsidRPr="00306E22">
        <w:rPr>
          <w:rFonts w:eastAsia="Yu Mincho" w:cstheme="minorHAnsi"/>
          <w:color w:val="000000"/>
          <w:sz w:val="24"/>
          <w:szCs w:val="24"/>
          <w:lang w:eastAsia="ja-JP"/>
        </w:rPr>
        <w:t>δ</w:t>
      </w:r>
      <w:r w:rsidRPr="00306E22">
        <w:rPr>
          <w:rFonts w:eastAsia="Yu Mincho" w:cstheme="minorHAnsi"/>
          <w:color w:val="000000"/>
          <w:sz w:val="24"/>
          <w:szCs w:val="24"/>
          <w:lang w:val="en-US" w:eastAsia="ja-JP"/>
        </w:rPr>
        <w:t>) are given in parts per million (ppm) and coupling constants (</w:t>
      </w:r>
      <w:r w:rsidRPr="00306E22">
        <w:rPr>
          <w:rFonts w:eastAsia="Yu Mincho" w:cstheme="minorHAnsi"/>
          <w:i/>
          <w:iCs/>
          <w:color w:val="000000"/>
          <w:sz w:val="24"/>
          <w:szCs w:val="24"/>
          <w:lang w:val="en-US" w:eastAsia="ja-JP"/>
        </w:rPr>
        <w:t xml:space="preserve">J) </w:t>
      </w:r>
      <w:r w:rsidRPr="00306E22">
        <w:rPr>
          <w:rFonts w:eastAsia="Yu Mincho" w:cstheme="minorHAnsi"/>
          <w:color w:val="000000"/>
          <w:sz w:val="24"/>
          <w:szCs w:val="24"/>
          <w:lang w:val="en-US" w:eastAsia="ja-JP"/>
        </w:rPr>
        <w:t>are given in Hertz.</w:t>
      </w:r>
    </w:p>
    <w:p w14:paraId="2A39A1FC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</w:p>
    <w:p w14:paraId="0007FB38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High resolution mass spectra were acquired on Waters LCT Premier apparatus coupled with LC Waters </w:t>
      </w:r>
      <w:proofErr w:type="spellStart"/>
      <w:r w:rsidRPr="00306E22">
        <w:rPr>
          <w:rFonts w:eastAsia="Yu Mincho" w:cstheme="minorHAnsi"/>
          <w:sz w:val="24"/>
          <w:szCs w:val="24"/>
          <w:lang w:val="en-US" w:eastAsia="ja-JP"/>
        </w:rPr>
        <w:t>Aquity</w:t>
      </w:r>
      <w:proofErr w:type="spellEnd"/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device or on JEOL </w:t>
      </w:r>
      <w:proofErr w:type="spellStart"/>
      <w:r w:rsidRPr="00306E22">
        <w:rPr>
          <w:rFonts w:eastAsia="Yu Mincho" w:cstheme="minorHAnsi"/>
          <w:sz w:val="24"/>
          <w:szCs w:val="24"/>
          <w:lang w:val="en-US" w:eastAsia="ja-JP"/>
        </w:rPr>
        <w:t>AccuTof</w:t>
      </w:r>
      <w:proofErr w:type="spellEnd"/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 4G apparatus coupled with a GC HP Agilent 7890 device. High-resolution mass data were recorded on Q-TOF instrument with an electrospray source in API, EI or ESI mode. </w:t>
      </w:r>
      <w:r w:rsidRPr="00306E22">
        <w:rPr>
          <w:rFonts w:eastAsia="Yu Mincho" w:cstheme="minorHAnsi"/>
          <w:color w:val="000000"/>
          <w:sz w:val="24"/>
          <w:szCs w:val="24"/>
          <w:lang w:val="en-US" w:eastAsia="ja-JP"/>
        </w:rPr>
        <w:t xml:space="preserve">Infrared spectra were recorded on Perkin Elmer ATR universal sampler 100 spectrum. </w:t>
      </w:r>
    </w:p>
    <w:p w14:paraId="4D3D4F70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</w:p>
    <w:p w14:paraId="441D4917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  <w:r w:rsidRPr="00306E22">
        <w:rPr>
          <w:rFonts w:eastAsia="Yu Mincho" w:cstheme="minorHAnsi"/>
          <w:sz w:val="24"/>
          <w:szCs w:val="24"/>
          <w:lang w:val="en-US" w:eastAsia="ja-JP"/>
        </w:rPr>
        <w:t>Visualization of thin-layer chromatography (TLC) plates was accomplished with UV (254 nm) and ammonium molybdate staining solution (12 g of ammonium molybdate tetrahydrate, 15 mL of 95% H</w:t>
      </w:r>
      <w:r w:rsidRPr="00306E22">
        <w:rPr>
          <w:rFonts w:eastAsia="Yu Mincho" w:cstheme="minorHAnsi"/>
          <w:sz w:val="24"/>
          <w:szCs w:val="24"/>
          <w:vertAlign w:val="subscript"/>
          <w:lang w:val="en-US" w:eastAsia="ja-JP"/>
        </w:rPr>
        <w:t>2</w:t>
      </w:r>
      <w:r w:rsidRPr="00306E22">
        <w:rPr>
          <w:rFonts w:eastAsia="Yu Mincho" w:cstheme="minorHAnsi"/>
          <w:sz w:val="24"/>
          <w:szCs w:val="24"/>
          <w:lang w:val="en-US" w:eastAsia="ja-JP"/>
        </w:rPr>
        <w:t>SO</w:t>
      </w:r>
      <w:r w:rsidRPr="00306E22">
        <w:rPr>
          <w:rFonts w:eastAsia="Yu Mincho" w:cstheme="minorHAnsi"/>
          <w:sz w:val="24"/>
          <w:szCs w:val="24"/>
          <w:vertAlign w:val="subscript"/>
          <w:lang w:val="en-US" w:eastAsia="ja-JP"/>
        </w:rPr>
        <w:t>4</w:t>
      </w:r>
      <w:r w:rsidRPr="00306E22">
        <w:rPr>
          <w:rFonts w:eastAsia="Yu Mincho" w:cstheme="minorHAnsi"/>
          <w:sz w:val="24"/>
          <w:szCs w:val="24"/>
          <w:lang w:val="en-US" w:eastAsia="ja-JP"/>
        </w:rPr>
        <w:t xml:space="preserve">, 235 mL of distilled water). </w:t>
      </w:r>
    </w:p>
    <w:p w14:paraId="3289D0D2" w14:textId="59EF617F" w:rsidR="00306E22" w:rsidRDefault="00F1563E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  <w:r>
        <w:rPr>
          <w:rFonts w:eastAsia="Yu Mincho" w:cstheme="minorHAnsi"/>
          <w:sz w:val="24"/>
          <w:szCs w:val="24"/>
          <w:lang w:val="en-US" w:eastAsia="ja-JP"/>
        </w:rPr>
        <w:t xml:space="preserve">Selectfluor I and II, and DCDMH were purchased from </w:t>
      </w:r>
      <w:r w:rsidR="001F306F">
        <w:rPr>
          <w:rFonts w:eastAsia="Yu Mincho" w:cstheme="minorHAnsi"/>
          <w:sz w:val="24"/>
          <w:szCs w:val="24"/>
          <w:lang w:val="en-US" w:eastAsia="ja-JP"/>
        </w:rPr>
        <w:t>Fisher</w:t>
      </w:r>
      <w:r w:rsidR="0051609B">
        <w:rPr>
          <w:rFonts w:eastAsia="Yu Mincho" w:cstheme="minorHAnsi"/>
          <w:sz w:val="24"/>
          <w:szCs w:val="24"/>
          <w:lang w:val="en-US" w:eastAsia="ja-JP"/>
        </w:rPr>
        <w:t>, ABCR</w:t>
      </w:r>
      <w:r w:rsidR="001F306F">
        <w:rPr>
          <w:rFonts w:eastAsia="Yu Mincho" w:cstheme="minorHAnsi"/>
          <w:sz w:val="24"/>
          <w:szCs w:val="24"/>
          <w:lang w:val="en-US" w:eastAsia="ja-JP"/>
        </w:rPr>
        <w:t xml:space="preserve"> </w:t>
      </w:r>
      <w:r w:rsidR="0051609B">
        <w:rPr>
          <w:rFonts w:eastAsia="Yu Mincho" w:cstheme="minorHAnsi"/>
          <w:sz w:val="24"/>
          <w:szCs w:val="24"/>
          <w:lang w:val="en-US" w:eastAsia="ja-JP"/>
        </w:rPr>
        <w:t>and</w:t>
      </w:r>
      <w:r w:rsidR="001F306F">
        <w:rPr>
          <w:rFonts w:eastAsia="Yu Mincho" w:cstheme="minorHAnsi"/>
          <w:sz w:val="24"/>
          <w:szCs w:val="24"/>
          <w:lang w:val="en-US" w:eastAsia="ja-JP"/>
        </w:rPr>
        <w:t xml:space="preserve"> Sigma Aldrich.</w:t>
      </w:r>
    </w:p>
    <w:p w14:paraId="4DFFC111" w14:textId="351A14D4" w:rsidR="00F1563E" w:rsidRPr="00306E22" w:rsidRDefault="00F1563E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  <w:r>
        <w:rPr>
          <w:rFonts w:eastAsia="Yu Mincho" w:cstheme="minorHAnsi"/>
          <w:sz w:val="24"/>
          <w:szCs w:val="24"/>
          <w:lang w:val="en-US" w:eastAsia="ja-JP"/>
        </w:rPr>
        <w:t>Cubane 1,4-diester</w:t>
      </w:r>
      <w:r>
        <w:rPr>
          <w:rFonts w:eastAsia="Yu Mincho" w:cstheme="minorHAnsi"/>
          <w:sz w:val="24"/>
          <w:szCs w:val="24"/>
          <w:lang w:val="en-US" w:eastAsia="ja-JP"/>
        </w:rPr>
        <w:t xml:space="preserve"> was either prepared according to known method or purchased from ABCR.</w:t>
      </w:r>
    </w:p>
    <w:p w14:paraId="6C1CDD7B" w14:textId="3005F9A9" w:rsidR="00306E22" w:rsidRPr="00F56133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 xml:space="preserve">Photochemical reactions performed at 365 nm were realized in borosilicate tube in a </w:t>
      </w:r>
      <w:proofErr w:type="spellStart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>EvoluChem</w:t>
      </w:r>
      <w:proofErr w:type="spellEnd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 xml:space="preserve"> photochemical device (</w:t>
      </w:r>
      <w:proofErr w:type="spellStart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>PhotoRedOx</w:t>
      </w:r>
      <w:proofErr w:type="spellEnd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 xml:space="preserve"> Box™ from </w:t>
      </w:r>
      <w:proofErr w:type="spellStart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>EvoluChem</w:t>
      </w:r>
      <w:proofErr w:type="spellEnd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 xml:space="preserve"> equipped with a </w:t>
      </w:r>
      <w:proofErr w:type="spellStart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>EvoluChem</w:t>
      </w:r>
      <w:proofErr w:type="spellEnd"/>
      <w:r w:rsidRPr="00306E22">
        <w:rPr>
          <w:rFonts w:eastAsia="Yu Mincho" w:cstheme="minorHAnsi"/>
          <w:bCs/>
          <w:sz w:val="24"/>
          <w:szCs w:val="24"/>
          <w:lang w:val="en-US" w:eastAsia="ja-JP"/>
        </w:rPr>
        <w:t xml:space="preserve"> LED 365PF blue lamp and a built-in fan, with no filter and placed on a stirring plate). </w:t>
      </w:r>
      <w:r w:rsidR="00F56133">
        <w:rPr>
          <w:rFonts w:eastAsia="Yu Mincho" w:cstheme="minorHAnsi"/>
          <w:bCs/>
          <w:sz w:val="24"/>
          <w:szCs w:val="24"/>
          <w:lang w:val="en-US" w:eastAsia="ja-JP"/>
        </w:rPr>
        <w:t xml:space="preserve">Flow study was performed on </w:t>
      </w:r>
      <w:proofErr w:type="spellStart"/>
      <w:r w:rsidR="00F56133" w:rsidRPr="00F56133">
        <w:rPr>
          <w:rFonts w:eastAsia="Yu Mincho" w:cstheme="minorHAnsi"/>
          <w:bCs/>
          <w:sz w:val="24"/>
          <w:szCs w:val="24"/>
          <w:lang w:val="en-US" w:eastAsia="ja-JP"/>
        </w:rPr>
        <w:t>Vapourtec</w:t>
      </w:r>
      <w:proofErr w:type="spellEnd"/>
      <w:r w:rsidR="00F56133" w:rsidRPr="00F56133">
        <w:rPr>
          <w:rFonts w:eastAsia="Yu Mincho" w:cstheme="minorHAnsi"/>
          <w:bCs/>
          <w:sz w:val="24"/>
          <w:szCs w:val="24"/>
          <w:vertAlign w:val="superscript"/>
          <w:lang w:val="en-US" w:eastAsia="ja-JP"/>
        </w:rPr>
        <w:t>®</w:t>
      </w:r>
      <w:r w:rsidR="00F56133" w:rsidRPr="00F56133">
        <w:rPr>
          <w:rFonts w:eastAsia="Yu Mincho" w:cstheme="minorHAnsi"/>
          <w:bCs/>
          <w:sz w:val="24"/>
          <w:szCs w:val="24"/>
          <w:lang w:val="en-US" w:eastAsia="ja-JP"/>
        </w:rPr>
        <w:t xml:space="preserve"> R-Series</w:t>
      </w:r>
      <w:r w:rsidR="00F56133" w:rsidRPr="00F56133">
        <w:rPr>
          <w:rFonts w:eastAsia="Yu Mincho" w:cstheme="minorHAnsi"/>
          <w:bCs/>
          <w:sz w:val="24"/>
          <w:szCs w:val="24"/>
          <w:lang w:val="en-US" w:eastAsia="ja-JP"/>
        </w:rPr>
        <w:t xml:space="preserve"> </w:t>
      </w:r>
      <w:r w:rsidR="00375A2D" w:rsidRPr="00F56133">
        <w:rPr>
          <w:rFonts w:eastAsia="Yu Mincho" w:cstheme="minorHAnsi"/>
          <w:bCs/>
          <w:sz w:val="24"/>
          <w:szCs w:val="24"/>
          <w:lang w:val="en-US" w:eastAsia="ja-JP"/>
        </w:rPr>
        <w:t>equipped</w:t>
      </w:r>
      <w:r w:rsidR="00F56133" w:rsidRPr="00F56133">
        <w:rPr>
          <w:rFonts w:eastAsia="Yu Mincho" w:cstheme="minorHAnsi"/>
          <w:bCs/>
          <w:sz w:val="24"/>
          <w:szCs w:val="24"/>
          <w:lang w:val="en-US" w:eastAsia="ja-JP"/>
        </w:rPr>
        <w:t xml:space="preserve"> with 365 nm lamp. </w:t>
      </w:r>
    </w:p>
    <w:p w14:paraId="2A69A5AE" w14:textId="77777777" w:rsidR="00306E22" w:rsidRPr="00306E22" w:rsidRDefault="00306E22" w:rsidP="00306E22">
      <w:pPr>
        <w:widowControl w:val="0"/>
        <w:spacing w:after="0" w:line="240" w:lineRule="auto"/>
        <w:jc w:val="both"/>
        <w:rPr>
          <w:rFonts w:eastAsia="Yu Mincho" w:cstheme="minorHAnsi"/>
          <w:sz w:val="24"/>
          <w:szCs w:val="24"/>
          <w:lang w:val="en-US" w:eastAsia="ja-JP"/>
        </w:rPr>
      </w:pPr>
    </w:p>
    <w:p w14:paraId="5F4EBAD3" w14:textId="77777777" w:rsidR="00306E22" w:rsidRDefault="00306E22" w:rsidP="009200CA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4F250AD7" w14:textId="77777777" w:rsidR="00306E22" w:rsidRDefault="00306E22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br w:type="page"/>
      </w:r>
    </w:p>
    <w:p w14:paraId="631C5C7E" w14:textId="77777777" w:rsidR="00DC3047" w:rsidRPr="00381D46" w:rsidRDefault="00DC3047" w:rsidP="00DC3047">
      <w:pPr>
        <w:jc w:val="both"/>
        <w:rPr>
          <w:rFonts w:cs="Times New Roman"/>
          <w:b/>
          <w:color w:val="000000" w:themeColor="text1"/>
          <w:szCs w:val="24"/>
          <w:lang w:val="en-US"/>
        </w:rPr>
      </w:pPr>
      <w:r w:rsidRPr="00381D46">
        <w:rPr>
          <w:rFonts w:cs="Times New Roman"/>
          <w:b/>
          <w:color w:val="000000" w:themeColor="text1"/>
          <w:szCs w:val="24"/>
          <w:lang w:val="en-US"/>
        </w:rPr>
        <w:lastRenderedPageBreak/>
        <w:t>Synthesis of</w:t>
      </w:r>
      <w:r w:rsidRPr="00381D46">
        <w:rPr>
          <w:b/>
          <w:lang w:val="en-US"/>
        </w:rPr>
        <w:t xml:space="preserve"> </w:t>
      </w:r>
      <w:r w:rsidRPr="00381D46">
        <w:rPr>
          <w:rFonts w:cs="Times New Roman"/>
          <w:b/>
          <w:color w:val="000000" w:themeColor="text1"/>
          <w:szCs w:val="24"/>
          <w:lang w:val="en-US"/>
        </w:rPr>
        <w:t xml:space="preserve">dimethyl 2-fluorocubane-1,4-dicarboxylate </w:t>
      </w:r>
    </w:p>
    <w:p w14:paraId="52154309" w14:textId="77777777" w:rsidR="00DC3047" w:rsidRPr="0032589B" w:rsidRDefault="00DC3047" w:rsidP="00DC3047">
      <w:pPr>
        <w:jc w:val="both"/>
      </w:pPr>
      <w:r w:rsidRPr="00BF3161">
        <w:rPr>
          <w:rFonts w:cs="Times New Roman"/>
          <w:szCs w:val="24"/>
        </w:rPr>
        <w:object w:dxaOrig="2434" w:dyaOrig="1260" w14:anchorId="70114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6.4pt;height:48.35pt" o:ole="">
            <v:imagedata r:id="rId7" o:title=""/>
          </v:shape>
          <o:OLEObject Type="Embed" ProgID="ChemDraw_x64.Document.6.0" ShapeID="_x0000_i1031" DrawAspect="Content" ObjectID="_1844834638" r:id="rId8"/>
        </w:object>
      </w:r>
    </w:p>
    <w:p w14:paraId="21711557" w14:textId="77777777" w:rsidR="002A5833" w:rsidRDefault="002A5833" w:rsidP="00DC3047">
      <w:pPr>
        <w:jc w:val="both"/>
        <w:rPr>
          <w:rFonts w:eastAsia="Times New Roman" w:cs="Times New Roman"/>
          <w:szCs w:val="24"/>
          <w:lang w:val="en-US" w:eastAsia="fr-FR"/>
        </w:rPr>
      </w:pPr>
      <w:r>
        <w:rPr>
          <w:rFonts w:eastAsia="Times New Roman" w:cs="Times New Roman"/>
          <w:szCs w:val="24"/>
          <w:lang w:val="en-US" w:eastAsia="fr-FR"/>
        </w:rPr>
        <w:t>With sodium persulfate and silver nitrate:</w:t>
      </w:r>
    </w:p>
    <w:p w14:paraId="14B99460" w14:textId="1FC6D94A" w:rsidR="00DC3047" w:rsidRDefault="002A5833" w:rsidP="00DC3047">
      <w:pPr>
        <w:jc w:val="both"/>
        <w:rPr>
          <w:rFonts w:cs="Times New Roman"/>
          <w:color w:val="000000" w:themeColor="text1"/>
          <w:szCs w:val="24"/>
          <w:lang w:val="en-US"/>
        </w:rPr>
      </w:pPr>
      <w:r>
        <w:rPr>
          <w:rFonts w:eastAsia="Times New Roman" w:cs="Times New Roman"/>
          <w:szCs w:val="24"/>
          <w:lang w:val="en-US" w:eastAsia="fr-FR"/>
        </w:rPr>
        <w:t xml:space="preserve"> </w:t>
      </w:r>
      <w:r w:rsidR="00DC3047" w:rsidRPr="007E24A1">
        <w:rPr>
          <w:rFonts w:eastAsia="Times New Roman" w:cs="Times New Roman"/>
          <w:szCs w:val="24"/>
          <w:lang w:val="en-US" w:eastAsia="fr-FR"/>
        </w:rPr>
        <w:t xml:space="preserve">To a dried quartz tube glassware, equipped with a magnetic stir bar, was added dimethyl 1,4-cubanedicarboxylate (200 mg, 0.908 mmol, 1 equiv.), silver nitrate (30.9 mg, 0.182 mmol, 0.2 equiv.), Selectfluor </w:t>
      </w:r>
      <w:r w:rsidR="00DC3047">
        <w:rPr>
          <w:rFonts w:eastAsia="Times New Roman" w:cs="Times New Roman"/>
          <w:szCs w:val="24"/>
          <w:lang w:val="en-US" w:eastAsia="fr-FR"/>
        </w:rPr>
        <w:t xml:space="preserve">I </w:t>
      </w:r>
      <w:r w:rsidR="00DC3047" w:rsidRPr="007E24A1">
        <w:rPr>
          <w:rFonts w:eastAsia="Times New Roman" w:cs="Times New Roman"/>
          <w:szCs w:val="24"/>
          <w:lang w:val="en-US" w:eastAsia="fr-FR"/>
        </w:rPr>
        <w:t xml:space="preserve">(1.93 g, 5.45 mmol, 6 equiv.) and sodium persulfate (432 mg, 1.82 mmol, 2 equiv.). The tube was degassed with an argon flow then degassed acetonitrile (10 mL) was added followed by degassed water (10 mL). The solution was stirred </w:t>
      </w:r>
      <w:r w:rsidR="00DC3047" w:rsidRPr="007E24A1">
        <w:rPr>
          <w:rFonts w:cs="Times New Roman"/>
          <w:bCs/>
          <w:szCs w:val="24"/>
          <w:lang w:val="en-US"/>
        </w:rPr>
        <w:t xml:space="preserve">and irradiated in a </w:t>
      </w:r>
      <w:proofErr w:type="spellStart"/>
      <w:r w:rsidR="00DC3047" w:rsidRPr="007E24A1">
        <w:rPr>
          <w:rFonts w:cs="Times New Roman"/>
          <w:bCs/>
          <w:szCs w:val="24"/>
          <w:lang w:val="en-US"/>
        </w:rPr>
        <w:t>Rayonet</w:t>
      </w:r>
      <w:proofErr w:type="spellEnd"/>
      <w:r w:rsidR="00DC3047" w:rsidRPr="007E24A1">
        <w:rPr>
          <w:rFonts w:cs="Times New Roman"/>
          <w:bCs/>
          <w:szCs w:val="24"/>
          <w:lang w:val="en-US"/>
        </w:rPr>
        <w:t xml:space="preserve"> photochemical device (RPR-200 Photochemical Reactor from </w:t>
      </w:r>
      <w:proofErr w:type="spellStart"/>
      <w:r w:rsidR="00DC3047" w:rsidRPr="007E24A1">
        <w:rPr>
          <w:rFonts w:cs="Times New Roman"/>
          <w:bCs/>
          <w:szCs w:val="24"/>
          <w:lang w:val="en-US"/>
        </w:rPr>
        <w:t>Rayonet</w:t>
      </w:r>
      <w:proofErr w:type="spellEnd"/>
      <w:r w:rsidR="00DC3047" w:rsidRPr="007E24A1">
        <w:rPr>
          <w:rFonts w:cs="Times New Roman"/>
          <w:bCs/>
          <w:szCs w:val="24"/>
          <w:lang w:val="en-US"/>
        </w:rPr>
        <w:t xml:space="preserve"> equipped with ten RPR-3000Å UV blue lamps, with a fan and a stirring plate at the bottom, with no filter and the tube placed at approximately 10 cm from the lamps) during 46 h at a temperature between 25 and 40°C.</w:t>
      </w:r>
      <w:r w:rsidR="00DC3047">
        <w:rPr>
          <w:rFonts w:cs="Times New Roman"/>
          <w:bCs/>
          <w:szCs w:val="24"/>
          <w:lang w:val="en-US"/>
        </w:rPr>
        <w:t xml:space="preserve"> </w:t>
      </w:r>
      <w:r w:rsidR="00DC3047" w:rsidRPr="007E24A1">
        <w:rPr>
          <w:rFonts w:eastAsia="Times New Roman" w:cs="Times New Roman"/>
          <w:szCs w:val="24"/>
          <w:lang w:val="en-US" w:eastAsia="fr-FR"/>
        </w:rPr>
        <w:t>After the irradiation, the crude reaction was extracted with diethyl ether and the organic layer was washed with a saturated aqueous solution of sodium thiosulfate. Then, the solution was dried with MgSO</w:t>
      </w:r>
      <w:r w:rsidR="00DC3047" w:rsidRPr="007E24A1">
        <w:rPr>
          <w:rFonts w:eastAsia="Times New Roman" w:cs="Times New Roman"/>
          <w:szCs w:val="24"/>
          <w:vertAlign w:val="subscript"/>
          <w:lang w:val="en-US" w:eastAsia="fr-FR"/>
        </w:rPr>
        <w:t>4</w:t>
      </w:r>
      <w:r w:rsidR="00DC3047" w:rsidRPr="007E24A1">
        <w:rPr>
          <w:rFonts w:eastAsia="Times New Roman" w:cs="Times New Roman"/>
          <w:szCs w:val="24"/>
          <w:lang w:val="en-US" w:eastAsia="fr-FR"/>
        </w:rPr>
        <w:t xml:space="preserve">, filtered and the solvent was concentrated in vacuo. </w:t>
      </w:r>
      <w:r w:rsidR="00DC3047" w:rsidRPr="007E24A1">
        <w:rPr>
          <w:rFonts w:cs="Times New Roman"/>
          <w:color w:val="000000" w:themeColor="text1"/>
          <w:szCs w:val="24"/>
          <w:lang w:val="en-US"/>
        </w:rPr>
        <w:t xml:space="preserve">Purification was performed on flash chromatography (eluted with cyclohexane/ethyl acetate/dichloromethane from 100/0/0 to 85/5/10). The </w:t>
      </w:r>
      <w:r w:rsidR="00DC3047">
        <w:rPr>
          <w:rFonts w:cs="Times New Roman"/>
          <w:color w:val="000000" w:themeColor="text1"/>
          <w:szCs w:val="24"/>
          <w:lang w:val="en-US"/>
        </w:rPr>
        <w:t xml:space="preserve">pure </w:t>
      </w:r>
      <w:r w:rsidR="00DC3047" w:rsidRPr="007E24A1">
        <w:rPr>
          <w:rFonts w:cs="Times New Roman"/>
          <w:color w:val="000000" w:themeColor="text1"/>
          <w:szCs w:val="24"/>
          <w:lang w:val="en-US"/>
        </w:rPr>
        <w:t xml:space="preserve">product </w:t>
      </w:r>
      <w:r w:rsidR="000916A4" w:rsidRPr="000916A4">
        <w:rPr>
          <w:rFonts w:cs="Times New Roman"/>
          <w:b/>
          <w:bCs/>
          <w:color w:val="000000" w:themeColor="text1"/>
          <w:szCs w:val="24"/>
          <w:lang w:val="en-US"/>
        </w:rPr>
        <w:t>2</w:t>
      </w:r>
      <w:r w:rsidR="000916A4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DC3047" w:rsidRPr="007E24A1">
        <w:rPr>
          <w:rFonts w:cs="Times New Roman"/>
          <w:color w:val="000000" w:themeColor="text1"/>
          <w:szCs w:val="24"/>
          <w:lang w:val="en-US"/>
        </w:rPr>
        <w:t>was isolated as colorless crystals</w:t>
      </w:r>
      <w:r w:rsidR="00DC3047">
        <w:rPr>
          <w:rFonts w:cs="Times New Roman"/>
          <w:color w:val="000000" w:themeColor="text1"/>
          <w:szCs w:val="24"/>
          <w:lang w:val="en-US"/>
        </w:rPr>
        <w:t xml:space="preserve"> (6 mg)</w:t>
      </w:r>
      <w:r w:rsidR="00DC3047" w:rsidRPr="007E24A1">
        <w:rPr>
          <w:rFonts w:cs="Times New Roman"/>
          <w:color w:val="000000" w:themeColor="text1"/>
          <w:szCs w:val="24"/>
          <w:lang w:val="en-US"/>
        </w:rPr>
        <w:t>.</w:t>
      </w:r>
      <w:r w:rsidR="00DC3047">
        <w:rPr>
          <w:rFonts w:cs="Times New Roman"/>
          <w:color w:val="000000" w:themeColor="text1"/>
          <w:szCs w:val="24"/>
          <w:lang w:val="en-US"/>
        </w:rPr>
        <w:t xml:space="preserve"> Another fraction containing </w:t>
      </w:r>
      <w:r w:rsidR="000916A4" w:rsidRPr="000916A4">
        <w:rPr>
          <w:rFonts w:cs="Times New Roman"/>
          <w:b/>
          <w:bCs/>
          <w:color w:val="000000" w:themeColor="text1"/>
          <w:szCs w:val="24"/>
          <w:lang w:val="en-US"/>
        </w:rPr>
        <w:t>2</w:t>
      </w:r>
      <w:r w:rsidR="00DC3047">
        <w:rPr>
          <w:rFonts w:cs="Times New Roman"/>
          <w:color w:val="000000" w:themeColor="text1"/>
          <w:szCs w:val="24"/>
          <w:lang w:val="en-US"/>
        </w:rPr>
        <w:t xml:space="preserve"> along with the starting material was also collected (20 mg).</w:t>
      </w:r>
    </w:p>
    <w:p w14:paraId="1E29A57F" w14:textId="16E68E13" w:rsidR="002A5833" w:rsidRDefault="002A5833" w:rsidP="000F5F64">
      <w:pPr>
        <w:jc w:val="both"/>
        <w:rPr>
          <w:rFonts w:cs="Times New Roman"/>
          <w:bCs/>
          <w:szCs w:val="24"/>
          <w:lang w:val="en-US"/>
        </w:rPr>
      </w:pPr>
      <w:r>
        <w:rPr>
          <w:rFonts w:cs="Times New Roman"/>
          <w:bCs/>
          <w:szCs w:val="24"/>
          <w:lang w:val="en-US"/>
        </w:rPr>
        <w:t>With xanthone:</w:t>
      </w:r>
    </w:p>
    <w:p w14:paraId="4A1D3661" w14:textId="621912E1" w:rsidR="000F5F64" w:rsidRPr="000F5F64" w:rsidRDefault="000F5F64" w:rsidP="000F5F64">
      <w:pPr>
        <w:jc w:val="both"/>
        <w:rPr>
          <w:rFonts w:cs="Times New Roman"/>
          <w:bCs/>
          <w:szCs w:val="24"/>
          <w:lang w:val="en-US"/>
        </w:rPr>
      </w:pPr>
      <w:r w:rsidRPr="000F5F64">
        <w:rPr>
          <w:rFonts w:cs="Times New Roman"/>
          <w:bCs/>
          <w:szCs w:val="24"/>
          <w:lang w:val="en-US"/>
        </w:rPr>
        <w:t>Dimethyl 1,4-cubanedicarboxylate</w:t>
      </w:r>
      <w:r w:rsidR="002A5833">
        <w:rPr>
          <w:rFonts w:cs="Times New Roman"/>
          <w:bCs/>
          <w:szCs w:val="24"/>
          <w:lang w:val="en-US"/>
        </w:rPr>
        <w:t xml:space="preserve"> (40 mg, 0,182 mmol, 1 </w:t>
      </w:r>
      <w:proofErr w:type="spellStart"/>
      <w:r w:rsidR="002A5833">
        <w:rPr>
          <w:rFonts w:cs="Times New Roman"/>
          <w:bCs/>
          <w:szCs w:val="24"/>
          <w:lang w:val="en-US"/>
        </w:rPr>
        <w:t>equiv</w:t>
      </w:r>
      <w:proofErr w:type="spellEnd"/>
      <w:r w:rsidR="002A5833">
        <w:rPr>
          <w:rFonts w:cs="Times New Roman"/>
          <w:bCs/>
          <w:szCs w:val="24"/>
          <w:lang w:val="en-US"/>
        </w:rPr>
        <w:t>)</w:t>
      </w:r>
      <w:r w:rsidRPr="000F5F64">
        <w:rPr>
          <w:rFonts w:cs="Times New Roman"/>
          <w:bCs/>
          <w:szCs w:val="24"/>
          <w:lang w:val="en-US"/>
        </w:rPr>
        <w:t xml:space="preserve">, xanthone </w:t>
      </w:r>
      <w:r w:rsidR="002A5833">
        <w:rPr>
          <w:rFonts w:cs="Times New Roman"/>
          <w:bCs/>
          <w:szCs w:val="24"/>
          <w:lang w:val="en-US"/>
        </w:rPr>
        <w:t xml:space="preserve">(7.1 mg, 0.2 </w:t>
      </w:r>
      <w:proofErr w:type="spellStart"/>
      <w:r w:rsidR="002A5833">
        <w:rPr>
          <w:rFonts w:cs="Times New Roman"/>
          <w:bCs/>
          <w:szCs w:val="24"/>
          <w:lang w:val="en-US"/>
        </w:rPr>
        <w:t>equiv</w:t>
      </w:r>
      <w:proofErr w:type="spellEnd"/>
      <w:r w:rsidR="002A5833">
        <w:rPr>
          <w:rFonts w:cs="Times New Roman"/>
          <w:bCs/>
          <w:szCs w:val="24"/>
          <w:lang w:val="en-US"/>
        </w:rPr>
        <w:t xml:space="preserve">) </w:t>
      </w:r>
      <w:r w:rsidRPr="000F5F64">
        <w:rPr>
          <w:rFonts w:cs="Times New Roman"/>
          <w:bCs/>
          <w:szCs w:val="24"/>
          <w:lang w:val="en-US"/>
        </w:rPr>
        <w:t>and Select</w:t>
      </w:r>
      <w:r w:rsidR="000916A4">
        <w:rPr>
          <w:rFonts w:cs="Times New Roman"/>
          <w:bCs/>
          <w:szCs w:val="24"/>
          <w:lang w:val="en-US"/>
        </w:rPr>
        <w:t>f</w:t>
      </w:r>
      <w:r w:rsidRPr="000F5F64">
        <w:rPr>
          <w:rFonts w:cs="Times New Roman"/>
          <w:bCs/>
          <w:szCs w:val="24"/>
          <w:lang w:val="en-US"/>
        </w:rPr>
        <w:t xml:space="preserve">luor </w:t>
      </w:r>
      <w:r w:rsidR="002A5833">
        <w:rPr>
          <w:rFonts w:cs="Times New Roman"/>
          <w:bCs/>
          <w:szCs w:val="24"/>
          <w:lang w:val="en-US"/>
        </w:rPr>
        <w:t xml:space="preserve">I (386 mg, 1,09 mmol, 6 </w:t>
      </w:r>
      <w:proofErr w:type="spellStart"/>
      <w:r w:rsidR="002A5833">
        <w:rPr>
          <w:rFonts w:cs="Times New Roman"/>
          <w:bCs/>
          <w:szCs w:val="24"/>
          <w:lang w:val="en-US"/>
        </w:rPr>
        <w:t>equiv</w:t>
      </w:r>
      <w:proofErr w:type="spellEnd"/>
      <w:r w:rsidR="002A5833">
        <w:rPr>
          <w:rFonts w:cs="Times New Roman"/>
          <w:bCs/>
          <w:szCs w:val="24"/>
          <w:lang w:val="en-US"/>
        </w:rPr>
        <w:t xml:space="preserve">) </w:t>
      </w:r>
      <w:r w:rsidRPr="000F5F64">
        <w:rPr>
          <w:rFonts w:cs="Times New Roman"/>
          <w:bCs/>
          <w:szCs w:val="24"/>
          <w:lang w:val="en-US"/>
        </w:rPr>
        <w:t xml:space="preserve">were placed in a </w:t>
      </w:r>
      <w:r w:rsidR="002A5833">
        <w:rPr>
          <w:rFonts w:cs="Times New Roman"/>
          <w:bCs/>
          <w:szCs w:val="24"/>
          <w:lang w:val="en-US"/>
        </w:rPr>
        <w:t>flask</w:t>
      </w:r>
      <w:r w:rsidRPr="000F5F64">
        <w:rPr>
          <w:rFonts w:cs="Times New Roman"/>
          <w:bCs/>
          <w:szCs w:val="24"/>
          <w:lang w:val="en-US"/>
        </w:rPr>
        <w:t xml:space="preserve">. </w:t>
      </w:r>
      <w:r w:rsidR="002A5833">
        <w:rPr>
          <w:rFonts w:cs="Times New Roman"/>
          <w:bCs/>
          <w:szCs w:val="24"/>
          <w:lang w:val="en-US"/>
        </w:rPr>
        <w:t xml:space="preserve">It </w:t>
      </w:r>
      <w:r w:rsidRPr="000F5F64">
        <w:rPr>
          <w:rFonts w:cs="Times New Roman"/>
          <w:bCs/>
          <w:szCs w:val="24"/>
          <w:lang w:val="en-US"/>
        </w:rPr>
        <w:t xml:space="preserve">was purged with an argon flow then degassed water </w:t>
      </w:r>
      <w:r w:rsidR="002A5833">
        <w:rPr>
          <w:rFonts w:cs="Times New Roman"/>
          <w:bCs/>
          <w:szCs w:val="24"/>
          <w:lang w:val="en-US"/>
        </w:rPr>
        <w:t xml:space="preserve">(1 mL) </w:t>
      </w:r>
      <w:r w:rsidRPr="000F5F64">
        <w:rPr>
          <w:rFonts w:cs="Times New Roman"/>
          <w:bCs/>
          <w:szCs w:val="24"/>
          <w:lang w:val="en-US"/>
        </w:rPr>
        <w:t xml:space="preserve">and degassed acetonitrile </w:t>
      </w:r>
      <w:r w:rsidR="002A5833">
        <w:rPr>
          <w:rFonts w:cs="Times New Roman"/>
          <w:bCs/>
          <w:szCs w:val="24"/>
          <w:lang w:val="en-US"/>
        </w:rPr>
        <w:t xml:space="preserve">(1 mL) </w:t>
      </w:r>
      <w:r w:rsidRPr="000F5F64">
        <w:rPr>
          <w:rFonts w:cs="Times New Roman"/>
          <w:bCs/>
          <w:szCs w:val="24"/>
          <w:lang w:val="en-US"/>
        </w:rPr>
        <w:t xml:space="preserve">were added. The reaction mixture was inserted into a </w:t>
      </w:r>
      <w:r w:rsidR="000916A4">
        <w:rPr>
          <w:rFonts w:cs="Times New Roman"/>
          <w:bCs/>
          <w:szCs w:val="24"/>
          <w:lang w:val="en-US"/>
        </w:rPr>
        <w:t>vial</w:t>
      </w:r>
      <w:r w:rsidRPr="000F5F64">
        <w:rPr>
          <w:rFonts w:cs="Times New Roman"/>
          <w:bCs/>
          <w:szCs w:val="24"/>
          <w:lang w:val="en-US"/>
        </w:rPr>
        <w:t xml:space="preserve"> (4 mL volume) and the reactor was irradiated at rt under 365 nm during 6</w:t>
      </w:r>
      <w:r w:rsidR="002A5833">
        <w:rPr>
          <w:rFonts w:cs="Times New Roman"/>
          <w:bCs/>
          <w:szCs w:val="24"/>
          <w:lang w:val="en-US"/>
        </w:rPr>
        <w:t xml:space="preserve"> </w:t>
      </w:r>
      <w:r w:rsidRPr="000F5F64">
        <w:rPr>
          <w:rFonts w:cs="Times New Roman"/>
          <w:bCs/>
          <w:szCs w:val="24"/>
          <w:lang w:val="en-US"/>
        </w:rPr>
        <w:t>h.</w:t>
      </w:r>
    </w:p>
    <w:p w14:paraId="5DBBF5D6" w14:textId="16C2BB8A" w:rsidR="000F5F64" w:rsidRPr="000F5F64" w:rsidRDefault="000F5F64" w:rsidP="000F5F64">
      <w:pPr>
        <w:jc w:val="both"/>
        <w:rPr>
          <w:rFonts w:cs="Times New Roman"/>
          <w:bCs/>
          <w:szCs w:val="24"/>
          <w:lang w:val="en-US"/>
        </w:rPr>
      </w:pPr>
      <w:r w:rsidRPr="000F5F64">
        <w:rPr>
          <w:rFonts w:cs="Times New Roman"/>
          <w:bCs/>
          <w:szCs w:val="24"/>
          <w:lang w:val="en-US"/>
        </w:rPr>
        <w:t xml:space="preserve">Then the solution was extracted with </w:t>
      </w:r>
      <w:r w:rsidR="000916A4" w:rsidRPr="007E24A1">
        <w:rPr>
          <w:rFonts w:cs="Times New Roman"/>
          <w:color w:val="000000" w:themeColor="text1"/>
          <w:szCs w:val="24"/>
          <w:lang w:val="en-US"/>
        </w:rPr>
        <w:t xml:space="preserve">dichloromethane </w:t>
      </w:r>
      <w:r w:rsidRPr="000F5F64">
        <w:rPr>
          <w:rFonts w:cs="Times New Roman"/>
          <w:bCs/>
          <w:szCs w:val="24"/>
          <w:lang w:val="en-US"/>
        </w:rPr>
        <w:t xml:space="preserve">and the organic layer was washed with </w:t>
      </w:r>
      <w:r w:rsidR="000916A4">
        <w:rPr>
          <w:rFonts w:cs="Times New Roman"/>
          <w:bCs/>
          <w:szCs w:val="24"/>
          <w:lang w:val="en-US"/>
        </w:rPr>
        <w:t xml:space="preserve">aq. </w:t>
      </w:r>
      <w:r w:rsidRPr="000F5F64">
        <w:rPr>
          <w:rFonts w:cs="Times New Roman"/>
          <w:bCs/>
          <w:szCs w:val="24"/>
          <w:lang w:val="en-US"/>
        </w:rPr>
        <w:t>saturated Na</w:t>
      </w:r>
      <w:r w:rsidRPr="000F5F64">
        <w:rPr>
          <w:rFonts w:cs="Times New Roman"/>
          <w:bCs/>
          <w:szCs w:val="24"/>
          <w:vertAlign w:val="subscript"/>
          <w:lang w:val="en-US"/>
        </w:rPr>
        <w:t>2</w:t>
      </w:r>
      <w:r w:rsidRPr="000F5F64">
        <w:rPr>
          <w:rFonts w:cs="Times New Roman"/>
          <w:bCs/>
          <w:szCs w:val="24"/>
          <w:lang w:val="en-US"/>
        </w:rPr>
        <w:t>S</w:t>
      </w:r>
      <w:r w:rsidRPr="000F5F64">
        <w:rPr>
          <w:rFonts w:cs="Times New Roman"/>
          <w:bCs/>
          <w:szCs w:val="24"/>
          <w:vertAlign w:val="subscript"/>
          <w:lang w:val="en-US"/>
        </w:rPr>
        <w:t>2</w:t>
      </w:r>
      <w:r w:rsidRPr="000F5F64">
        <w:rPr>
          <w:rFonts w:cs="Times New Roman"/>
          <w:bCs/>
          <w:szCs w:val="24"/>
          <w:lang w:val="en-US"/>
        </w:rPr>
        <w:t>O</w:t>
      </w:r>
      <w:r w:rsidRPr="000F5F64">
        <w:rPr>
          <w:rFonts w:cs="Times New Roman"/>
          <w:bCs/>
          <w:szCs w:val="24"/>
          <w:vertAlign w:val="subscript"/>
          <w:lang w:val="en-US"/>
        </w:rPr>
        <w:t>3</w:t>
      </w:r>
      <w:r w:rsidRPr="000F5F64">
        <w:rPr>
          <w:rFonts w:cs="Times New Roman"/>
          <w:bCs/>
          <w:szCs w:val="24"/>
          <w:lang w:val="en-US"/>
        </w:rPr>
        <w:t xml:space="preserve">. The solution was dried with </w:t>
      </w:r>
      <w:r w:rsidR="0006720A" w:rsidRPr="000F5F64">
        <w:rPr>
          <w:rFonts w:cs="Times New Roman"/>
          <w:bCs/>
          <w:szCs w:val="24"/>
          <w:lang w:val="en-US"/>
        </w:rPr>
        <w:t>MgSO</w:t>
      </w:r>
      <w:r w:rsidR="0006720A" w:rsidRPr="000F5F64">
        <w:rPr>
          <w:rFonts w:cs="Times New Roman"/>
          <w:bCs/>
          <w:szCs w:val="24"/>
          <w:vertAlign w:val="subscript"/>
          <w:lang w:val="en-US"/>
        </w:rPr>
        <w:t>4,</w:t>
      </w:r>
      <w:r w:rsidRPr="000F5F64">
        <w:rPr>
          <w:rFonts w:cs="Times New Roman"/>
          <w:bCs/>
          <w:szCs w:val="24"/>
          <w:lang w:val="en-US"/>
        </w:rPr>
        <w:t xml:space="preserve"> and solvent was removed </w:t>
      </w:r>
      <w:r w:rsidR="002A5833">
        <w:rPr>
          <w:rFonts w:cs="Times New Roman"/>
          <w:bCs/>
          <w:szCs w:val="24"/>
          <w:lang w:val="en-US"/>
        </w:rPr>
        <w:t xml:space="preserve">to give a residue </w:t>
      </w:r>
      <w:r w:rsidRPr="000F5F64">
        <w:rPr>
          <w:rFonts w:cs="Times New Roman"/>
          <w:bCs/>
          <w:szCs w:val="24"/>
          <w:lang w:val="en-US"/>
        </w:rPr>
        <w:t>(21 mg).</w:t>
      </w:r>
    </w:p>
    <w:p w14:paraId="6FE5A7B5" w14:textId="69E34FFB" w:rsidR="000F5F64" w:rsidRPr="0032589B" w:rsidRDefault="000F5F64" w:rsidP="00DC3047">
      <w:pPr>
        <w:jc w:val="both"/>
        <w:rPr>
          <w:rFonts w:cs="Times New Roman"/>
          <w:bCs/>
          <w:szCs w:val="24"/>
          <w:lang w:val="en-US"/>
        </w:rPr>
      </w:pPr>
      <w:r w:rsidRPr="000F5F64">
        <w:rPr>
          <w:rFonts w:cs="Times New Roman"/>
          <w:bCs/>
          <w:szCs w:val="24"/>
          <w:lang w:val="en-US"/>
        </w:rPr>
        <w:t>Purification was performed by column chromatography with eluant cyclohexane/</w:t>
      </w:r>
      <w:proofErr w:type="spellStart"/>
      <w:r w:rsidRPr="000F5F64">
        <w:rPr>
          <w:rFonts w:cs="Times New Roman"/>
          <w:bCs/>
          <w:szCs w:val="24"/>
          <w:lang w:val="en-US"/>
        </w:rPr>
        <w:t>AcOEt</w:t>
      </w:r>
      <w:proofErr w:type="spellEnd"/>
      <w:r w:rsidRPr="000F5F64">
        <w:rPr>
          <w:rFonts w:cs="Times New Roman"/>
          <w:bCs/>
          <w:szCs w:val="24"/>
          <w:lang w:val="en-US"/>
        </w:rPr>
        <w:t xml:space="preserve"> (80/20)</w:t>
      </w:r>
      <w:r w:rsidR="002A5833">
        <w:rPr>
          <w:rFonts w:cs="Times New Roman"/>
          <w:bCs/>
          <w:szCs w:val="24"/>
          <w:lang w:val="en-US"/>
        </w:rPr>
        <w:t xml:space="preserve"> to give 3.5 mg </w:t>
      </w:r>
      <w:r w:rsidR="002A5833">
        <w:rPr>
          <w:rFonts w:cs="Times New Roman"/>
          <w:bCs/>
          <w:szCs w:val="24"/>
          <w:lang w:val="en-US"/>
        </w:rPr>
        <w:t>(8 %)</w:t>
      </w:r>
      <w:r w:rsidR="002A5833">
        <w:rPr>
          <w:rFonts w:cs="Times New Roman"/>
          <w:bCs/>
          <w:szCs w:val="24"/>
          <w:lang w:val="en-US"/>
        </w:rPr>
        <w:t xml:space="preserve"> of </w:t>
      </w:r>
      <w:r w:rsidR="000916A4">
        <w:rPr>
          <w:rFonts w:cs="Times New Roman"/>
          <w:bCs/>
          <w:szCs w:val="24"/>
          <w:lang w:val="en-US"/>
        </w:rPr>
        <w:t>2-</w:t>
      </w:r>
      <w:r w:rsidR="002A5833">
        <w:rPr>
          <w:rFonts w:cs="Times New Roman"/>
          <w:bCs/>
          <w:szCs w:val="24"/>
          <w:lang w:val="en-US"/>
        </w:rPr>
        <w:t>f</w:t>
      </w:r>
      <w:r w:rsidR="000916A4">
        <w:rPr>
          <w:rFonts w:cs="Times New Roman"/>
          <w:bCs/>
          <w:szCs w:val="24"/>
          <w:lang w:val="en-US"/>
        </w:rPr>
        <w:t>l</w:t>
      </w:r>
      <w:r w:rsidR="002A5833">
        <w:rPr>
          <w:rFonts w:cs="Times New Roman"/>
          <w:bCs/>
          <w:szCs w:val="24"/>
          <w:lang w:val="en-US"/>
        </w:rPr>
        <w:t>uorocubane</w:t>
      </w:r>
      <w:r w:rsidR="008768A3">
        <w:rPr>
          <w:rFonts w:cs="Times New Roman"/>
          <w:bCs/>
          <w:szCs w:val="24"/>
          <w:lang w:val="en-US"/>
        </w:rPr>
        <w:t xml:space="preserve"> 1,4-diester</w:t>
      </w:r>
      <w:r w:rsidR="000916A4">
        <w:rPr>
          <w:rFonts w:cs="Times New Roman"/>
          <w:bCs/>
          <w:szCs w:val="24"/>
          <w:lang w:val="en-US"/>
        </w:rPr>
        <w:t xml:space="preserve"> </w:t>
      </w:r>
      <w:r w:rsidR="000916A4" w:rsidRPr="000916A4">
        <w:rPr>
          <w:rFonts w:cs="Times New Roman"/>
          <w:b/>
          <w:szCs w:val="24"/>
          <w:lang w:val="en-US"/>
        </w:rPr>
        <w:t>2</w:t>
      </w:r>
      <w:r w:rsidR="002A5833">
        <w:rPr>
          <w:rFonts w:cs="Times New Roman"/>
          <w:bCs/>
          <w:szCs w:val="24"/>
          <w:lang w:val="en-US"/>
        </w:rPr>
        <w:t>.</w:t>
      </w:r>
    </w:p>
    <w:p w14:paraId="2E7DF421" w14:textId="7ACA7274" w:rsidR="00DC3047" w:rsidRDefault="00DC3047" w:rsidP="00DC3047">
      <w:pPr>
        <w:jc w:val="both"/>
        <w:rPr>
          <w:rFonts w:cs="Times New Roman"/>
          <w:szCs w:val="24"/>
          <w:lang w:val="en-US"/>
        </w:rPr>
      </w:pPr>
      <w:r w:rsidRPr="007E24A1">
        <w:rPr>
          <w:rFonts w:cs="Times New Roman"/>
          <w:b/>
          <w:szCs w:val="24"/>
          <w:vertAlign w:val="superscript"/>
          <w:lang w:val="en-US"/>
        </w:rPr>
        <w:t>1</w:t>
      </w:r>
      <w:r w:rsidRPr="007E24A1">
        <w:rPr>
          <w:rFonts w:cs="Times New Roman"/>
          <w:b/>
          <w:szCs w:val="24"/>
          <w:lang w:val="en-US"/>
        </w:rPr>
        <w:t>H NMR</w:t>
      </w:r>
      <w:r w:rsidRPr="007E24A1">
        <w:rPr>
          <w:rFonts w:cs="Times New Roman"/>
          <w:szCs w:val="24"/>
          <w:lang w:val="en-US"/>
        </w:rPr>
        <w:t xml:space="preserve"> (300 MHz, CDCl</w:t>
      </w:r>
      <w:r w:rsidRPr="007E24A1">
        <w:rPr>
          <w:rFonts w:cs="Times New Roman"/>
          <w:szCs w:val="24"/>
          <w:vertAlign w:val="subscript"/>
          <w:lang w:val="en-US"/>
        </w:rPr>
        <w:t>3</w:t>
      </w:r>
      <w:r w:rsidRPr="007E24A1">
        <w:rPr>
          <w:rFonts w:cs="Times New Roman"/>
          <w:szCs w:val="24"/>
          <w:lang w:val="en-US"/>
        </w:rPr>
        <w:t xml:space="preserve">) </w:t>
      </w:r>
      <w:r w:rsidRPr="00616E3C">
        <w:rPr>
          <w:rFonts w:cs="Times New Roman"/>
          <w:szCs w:val="24"/>
        </w:rPr>
        <w:t>δ</w:t>
      </w:r>
      <w:r w:rsidRPr="007E24A1">
        <w:rPr>
          <w:rFonts w:cs="Times New Roman"/>
          <w:szCs w:val="24"/>
          <w:lang w:val="en-US"/>
        </w:rPr>
        <w:t xml:space="preserve"> 4.62 – 4.48 (m, 2H), 4.11 – 4.00 (m, 3H), 3.69 (s, 3H), 3.66 (s, 3H); </w:t>
      </w:r>
      <w:r w:rsidRPr="007E24A1">
        <w:rPr>
          <w:rFonts w:cs="Times New Roman"/>
          <w:b/>
          <w:szCs w:val="24"/>
          <w:vertAlign w:val="superscript"/>
          <w:lang w:val="en-US"/>
        </w:rPr>
        <w:t>13</w:t>
      </w:r>
      <w:r w:rsidRPr="007E24A1">
        <w:rPr>
          <w:rFonts w:cs="Times New Roman"/>
          <w:b/>
          <w:szCs w:val="24"/>
          <w:lang w:val="en-US"/>
        </w:rPr>
        <w:t xml:space="preserve">C NMR </w:t>
      </w:r>
      <w:r w:rsidRPr="007E24A1">
        <w:rPr>
          <w:rFonts w:cs="Times New Roman"/>
          <w:szCs w:val="24"/>
          <w:lang w:val="en-US"/>
        </w:rPr>
        <w:t>(75 MHz, CDCl</w:t>
      </w:r>
      <w:r w:rsidRPr="007E24A1">
        <w:rPr>
          <w:rFonts w:cs="Times New Roman"/>
          <w:szCs w:val="24"/>
          <w:vertAlign w:val="subscript"/>
          <w:lang w:val="en-US"/>
        </w:rPr>
        <w:t>3</w:t>
      </w:r>
      <w:r w:rsidRPr="007E24A1">
        <w:rPr>
          <w:rFonts w:cs="Times New Roman"/>
          <w:szCs w:val="24"/>
          <w:lang w:val="en-US"/>
        </w:rPr>
        <w:t xml:space="preserve">) </w:t>
      </w:r>
      <w:r w:rsidRPr="00FB0964">
        <w:rPr>
          <w:rFonts w:cs="Times New Roman"/>
          <w:szCs w:val="24"/>
        </w:rPr>
        <w:t>δ</w:t>
      </w:r>
      <w:r w:rsidRPr="007E24A1">
        <w:rPr>
          <w:rFonts w:cs="Times New Roman"/>
          <w:szCs w:val="24"/>
          <w:lang w:val="en-US"/>
        </w:rPr>
        <w:t xml:space="preserve"> 170.</w:t>
      </w:r>
      <w:r>
        <w:rPr>
          <w:rFonts w:cs="Times New Roman"/>
          <w:szCs w:val="24"/>
          <w:lang w:val="en-US"/>
        </w:rPr>
        <w:t>8</w:t>
      </w:r>
      <w:r w:rsidRPr="007E24A1">
        <w:rPr>
          <w:rFonts w:cs="Times New Roman"/>
          <w:szCs w:val="24"/>
          <w:lang w:val="en-US"/>
        </w:rPr>
        <w:t xml:space="preserve"> (d,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2.3 Hz), 168.</w:t>
      </w:r>
      <w:r>
        <w:rPr>
          <w:rFonts w:cs="Times New Roman"/>
          <w:szCs w:val="24"/>
          <w:lang w:val="en-US"/>
        </w:rPr>
        <w:t>3</w:t>
      </w:r>
      <w:r w:rsidRPr="007E24A1">
        <w:rPr>
          <w:rFonts w:cs="Times New Roman"/>
          <w:szCs w:val="24"/>
          <w:lang w:val="en-US"/>
        </w:rPr>
        <w:t>, 99.</w:t>
      </w:r>
      <w:r>
        <w:rPr>
          <w:rFonts w:cs="Times New Roman"/>
          <w:szCs w:val="24"/>
          <w:lang w:val="en-US"/>
        </w:rPr>
        <w:t>3</w:t>
      </w:r>
      <w:r w:rsidRPr="007E24A1">
        <w:rPr>
          <w:rFonts w:cs="Times New Roman"/>
          <w:szCs w:val="24"/>
          <w:lang w:val="en-US"/>
        </w:rPr>
        <w:t xml:space="preserve"> (d,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338.4 Hz), 65.1 (d,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26.7 Hz), 57.3 (</w:t>
      </w:r>
      <w:r>
        <w:rPr>
          <w:rFonts w:cs="Times New Roman"/>
          <w:szCs w:val="24"/>
          <w:lang w:val="en-US"/>
        </w:rPr>
        <w:t xml:space="preserve">2C, </w:t>
      </w:r>
      <w:r w:rsidRPr="007E24A1">
        <w:rPr>
          <w:rFonts w:cs="Times New Roman"/>
          <w:szCs w:val="24"/>
          <w:lang w:val="en-US"/>
        </w:rPr>
        <w:t xml:space="preserve">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25.9 Hz), 52.</w:t>
      </w:r>
      <w:r>
        <w:rPr>
          <w:rFonts w:cs="Times New Roman"/>
          <w:szCs w:val="24"/>
          <w:lang w:val="en-US"/>
        </w:rPr>
        <w:t>06</w:t>
      </w:r>
      <w:r w:rsidRPr="007E24A1">
        <w:rPr>
          <w:rFonts w:cs="Times New Roman"/>
          <w:szCs w:val="24"/>
          <w:lang w:val="en-US"/>
        </w:rPr>
        <w:t>, 52.</w:t>
      </w:r>
      <w:r>
        <w:rPr>
          <w:rFonts w:cs="Times New Roman"/>
          <w:szCs w:val="24"/>
          <w:lang w:val="en-US"/>
        </w:rPr>
        <w:t>06</w:t>
      </w:r>
      <w:r w:rsidRPr="007E24A1">
        <w:rPr>
          <w:rFonts w:cs="Times New Roman"/>
          <w:szCs w:val="24"/>
          <w:lang w:val="en-US"/>
        </w:rPr>
        <w:t>, 49.</w:t>
      </w:r>
      <w:r>
        <w:rPr>
          <w:rFonts w:cs="Times New Roman"/>
          <w:szCs w:val="24"/>
          <w:lang w:val="en-US"/>
        </w:rPr>
        <w:t>7</w:t>
      </w:r>
      <w:r w:rsidRPr="007E24A1">
        <w:rPr>
          <w:rFonts w:cs="Times New Roman"/>
          <w:szCs w:val="24"/>
          <w:lang w:val="en-US"/>
        </w:rPr>
        <w:t xml:space="preserve"> (d,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3.9 Hz), 48.</w:t>
      </w:r>
      <w:r>
        <w:rPr>
          <w:rFonts w:cs="Times New Roman"/>
          <w:szCs w:val="24"/>
          <w:lang w:val="en-US"/>
        </w:rPr>
        <w:t>9</w:t>
      </w:r>
      <w:r w:rsidRPr="007E24A1">
        <w:rPr>
          <w:rFonts w:cs="Times New Roman"/>
          <w:szCs w:val="24"/>
          <w:lang w:val="en-US"/>
        </w:rPr>
        <w:t xml:space="preserve"> (d,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11.1 Hz), 4</w:t>
      </w:r>
      <w:r>
        <w:rPr>
          <w:rFonts w:cs="Times New Roman"/>
          <w:szCs w:val="24"/>
          <w:lang w:val="en-US"/>
        </w:rPr>
        <w:t>1.0</w:t>
      </w:r>
      <w:r w:rsidRPr="007E24A1">
        <w:rPr>
          <w:rFonts w:cs="Times New Roman"/>
          <w:szCs w:val="24"/>
          <w:lang w:val="en-US"/>
        </w:rPr>
        <w:t xml:space="preserve"> (</w:t>
      </w:r>
      <w:r>
        <w:rPr>
          <w:rFonts w:cs="Times New Roman"/>
          <w:szCs w:val="24"/>
          <w:lang w:val="en-US"/>
        </w:rPr>
        <w:t xml:space="preserve">2C, </w:t>
      </w:r>
      <w:r w:rsidRPr="007E24A1">
        <w:rPr>
          <w:rFonts w:cs="Times New Roman"/>
          <w:szCs w:val="24"/>
          <w:lang w:val="en-US"/>
        </w:rPr>
        <w:t xml:space="preserve">d, </w:t>
      </w:r>
      <w:r w:rsidRPr="007E24A1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3.1 Hz);</w:t>
      </w:r>
      <w:r w:rsidRPr="007E24A1">
        <w:rPr>
          <w:lang w:val="en-US"/>
        </w:rPr>
        <w:t xml:space="preserve"> </w:t>
      </w:r>
      <w:r w:rsidRPr="007E24A1">
        <w:rPr>
          <w:rFonts w:cs="Times New Roman"/>
          <w:b/>
          <w:bCs/>
          <w:szCs w:val="24"/>
          <w:vertAlign w:val="superscript"/>
          <w:lang w:val="en-US"/>
        </w:rPr>
        <w:t>19</w:t>
      </w:r>
      <w:r w:rsidRPr="007E24A1">
        <w:rPr>
          <w:rFonts w:cs="Times New Roman"/>
          <w:b/>
          <w:bCs/>
          <w:szCs w:val="24"/>
          <w:lang w:val="en-US"/>
        </w:rPr>
        <w:t>F NMR</w:t>
      </w:r>
      <w:r w:rsidRPr="007E24A1">
        <w:rPr>
          <w:rFonts w:cs="Times New Roman"/>
          <w:szCs w:val="24"/>
          <w:lang w:val="en-US"/>
        </w:rPr>
        <w:t xml:space="preserve"> (282 MHz, CDCl3) </w:t>
      </w:r>
      <w:r w:rsidRPr="00FD3A94">
        <w:rPr>
          <w:rFonts w:cs="Times New Roman"/>
          <w:szCs w:val="24"/>
        </w:rPr>
        <w:t>δ</w:t>
      </w:r>
      <w:r w:rsidRPr="007E24A1">
        <w:rPr>
          <w:rFonts w:cs="Times New Roman"/>
          <w:szCs w:val="24"/>
          <w:lang w:val="en-US"/>
        </w:rPr>
        <w:t xml:space="preserve"> -145.79 (</w:t>
      </w:r>
      <w:proofErr w:type="spellStart"/>
      <w:r w:rsidRPr="007E24A1">
        <w:rPr>
          <w:rFonts w:cs="Times New Roman"/>
          <w:szCs w:val="24"/>
          <w:lang w:val="en-US"/>
        </w:rPr>
        <w:t>ddt</w:t>
      </w:r>
      <w:proofErr w:type="spellEnd"/>
      <w:r w:rsidRPr="007E24A1">
        <w:rPr>
          <w:rFonts w:cs="Times New Roman"/>
          <w:szCs w:val="24"/>
          <w:lang w:val="en-US"/>
        </w:rPr>
        <w:t xml:space="preserve">, </w:t>
      </w:r>
      <w:r w:rsidRPr="005A2456">
        <w:rPr>
          <w:rFonts w:cs="Times New Roman"/>
          <w:i/>
          <w:iCs/>
          <w:szCs w:val="24"/>
          <w:lang w:val="en-US"/>
        </w:rPr>
        <w:t>J</w:t>
      </w:r>
      <w:r w:rsidRPr="007E24A1">
        <w:rPr>
          <w:rFonts w:cs="Times New Roman"/>
          <w:szCs w:val="24"/>
          <w:lang w:val="en-US"/>
        </w:rPr>
        <w:t xml:space="preserve"> = 15.7, 9.6, 6.0 Hz); </w:t>
      </w:r>
      <w:r w:rsidRPr="008D4A66">
        <w:rPr>
          <w:rFonts w:cs="Times New Roman"/>
          <w:b/>
          <w:bCs/>
          <w:szCs w:val="24"/>
          <w:lang w:val="en-GB"/>
        </w:rPr>
        <w:t xml:space="preserve">HRMS </w:t>
      </w:r>
      <w:r w:rsidRPr="008D4A66">
        <w:rPr>
          <w:rFonts w:cs="Times New Roman"/>
          <w:szCs w:val="24"/>
          <w:lang w:val="en-GB"/>
        </w:rPr>
        <w:t xml:space="preserve">(EI) </w:t>
      </w:r>
      <w:r w:rsidRPr="007E24A1">
        <w:rPr>
          <w:rFonts w:cs="Times New Roman"/>
          <w:i/>
          <w:color w:val="000000"/>
          <w:szCs w:val="24"/>
          <w:lang w:val="en-US"/>
        </w:rPr>
        <w:t>m/z:</w:t>
      </w:r>
      <w:r w:rsidRPr="007E24A1">
        <w:rPr>
          <w:rFonts w:cs="Times New Roman"/>
          <w:szCs w:val="24"/>
          <w:lang w:val="en-US"/>
        </w:rPr>
        <w:t xml:space="preserve"> </w:t>
      </w:r>
      <w:r w:rsidRPr="007E24A1">
        <w:rPr>
          <w:rFonts w:cs="Times New Roman"/>
          <w:color w:val="000000"/>
          <w:szCs w:val="24"/>
          <w:lang w:val="en-US"/>
        </w:rPr>
        <w:t>[M]</w:t>
      </w:r>
      <w:r w:rsidRPr="009B4BCF">
        <w:rPr>
          <w:rFonts w:cs="Times New Roman"/>
          <w:color w:val="000000"/>
          <w:szCs w:val="24"/>
          <w:vertAlign w:val="superscript"/>
          <w:lang w:val="en-US"/>
        </w:rPr>
        <w:t xml:space="preserve">·+ </w:t>
      </w:r>
      <w:proofErr w:type="spellStart"/>
      <w:r w:rsidRPr="008D4A66">
        <w:rPr>
          <w:rFonts w:cs="Times New Roman"/>
          <w:bCs/>
          <w:szCs w:val="24"/>
          <w:lang w:val="en-GB"/>
        </w:rPr>
        <w:t>Calcd</w:t>
      </w:r>
      <w:proofErr w:type="spellEnd"/>
      <w:r w:rsidRPr="008D4A66">
        <w:rPr>
          <w:rFonts w:cs="Times New Roman"/>
          <w:szCs w:val="24"/>
          <w:lang w:val="en-GB"/>
        </w:rPr>
        <w:t xml:space="preserve"> </w:t>
      </w:r>
      <w:r w:rsidRPr="007E24A1">
        <w:rPr>
          <w:rFonts w:cs="Times New Roman"/>
          <w:color w:val="000000"/>
          <w:szCs w:val="24"/>
          <w:lang w:val="en-US"/>
        </w:rPr>
        <w:t>for C</w:t>
      </w:r>
      <w:r w:rsidRPr="007E24A1">
        <w:rPr>
          <w:rFonts w:cs="Times New Roman"/>
          <w:color w:val="000000"/>
          <w:szCs w:val="24"/>
          <w:vertAlign w:val="subscript"/>
          <w:lang w:val="en-US"/>
        </w:rPr>
        <w:t>12</w:t>
      </w:r>
      <w:r w:rsidRPr="007E24A1">
        <w:rPr>
          <w:rFonts w:cs="Times New Roman"/>
          <w:color w:val="000000"/>
          <w:szCs w:val="24"/>
          <w:lang w:val="en-US"/>
        </w:rPr>
        <w:t>H</w:t>
      </w:r>
      <w:r w:rsidRPr="007E24A1">
        <w:rPr>
          <w:rFonts w:cs="Times New Roman"/>
          <w:color w:val="000000"/>
          <w:szCs w:val="24"/>
          <w:vertAlign w:val="subscript"/>
          <w:lang w:val="en-US"/>
        </w:rPr>
        <w:t>11</w:t>
      </w:r>
      <w:r w:rsidRPr="007E24A1">
        <w:rPr>
          <w:rFonts w:cs="Times New Roman"/>
          <w:color w:val="000000"/>
          <w:szCs w:val="24"/>
          <w:lang w:val="en-US"/>
        </w:rPr>
        <w:t>FO</w:t>
      </w:r>
      <w:r w:rsidRPr="007E24A1">
        <w:rPr>
          <w:rFonts w:cs="Times New Roman"/>
          <w:color w:val="000000"/>
          <w:szCs w:val="24"/>
          <w:vertAlign w:val="subscript"/>
          <w:lang w:val="en-US"/>
        </w:rPr>
        <w:t>4</w:t>
      </w:r>
      <w:r w:rsidRPr="007E24A1">
        <w:rPr>
          <w:rFonts w:cs="Times New Roman"/>
          <w:color w:val="000000"/>
          <w:szCs w:val="24"/>
          <w:lang w:val="en-US"/>
        </w:rPr>
        <w:t xml:space="preserve"> 238.0641</w:t>
      </w:r>
      <w:r w:rsidRPr="007E24A1">
        <w:rPr>
          <w:rFonts w:cs="Times New Roman"/>
          <w:szCs w:val="24"/>
          <w:lang w:val="en-US"/>
        </w:rPr>
        <w:t>; Found 238.0636</w:t>
      </w:r>
    </w:p>
    <w:p w14:paraId="4395C5AD" w14:textId="54FB6692" w:rsidR="002A5833" w:rsidRDefault="00491170" w:rsidP="00DC3047">
      <w:pPr>
        <w:jc w:val="both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noProof/>
          <w:color w:val="000000" w:themeColor="text1"/>
          <w:szCs w:val="24"/>
          <w:lang w:val="en-US"/>
        </w:rPr>
        <w:lastRenderedPageBreak/>
        <w:drawing>
          <wp:inline distT="0" distB="0" distL="0" distR="0" wp14:anchorId="4B9AD311" wp14:editId="5D128B39">
            <wp:extent cx="5760720" cy="4017010"/>
            <wp:effectExtent l="0" t="0" r="0" b="2540"/>
            <wp:docPr id="13" name="Image 13" descr="Une image contenant texte, Tracé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Tracé, ligne, nombr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072B9" w14:textId="26968763" w:rsidR="0006720A" w:rsidRDefault="0006720A" w:rsidP="00DC3047">
      <w:pPr>
        <w:jc w:val="both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noProof/>
          <w:color w:val="000000" w:themeColor="text1"/>
          <w:szCs w:val="24"/>
          <w:lang w:val="en-US"/>
        </w:rPr>
        <w:drawing>
          <wp:inline distT="0" distB="0" distL="0" distR="0" wp14:anchorId="1261DD31" wp14:editId="32E56D15">
            <wp:extent cx="5760720" cy="4017010"/>
            <wp:effectExtent l="0" t="0" r="0" b="2540"/>
            <wp:docPr id="10" name="Image 10" descr="Une image contenant texte, nombre, Tracé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nombre, Tracé, lign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4A2C0" w14:textId="308C2B7D" w:rsidR="0006720A" w:rsidRDefault="0006720A" w:rsidP="00DC3047">
      <w:pPr>
        <w:jc w:val="both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noProof/>
          <w:color w:val="000000" w:themeColor="text1"/>
          <w:szCs w:val="24"/>
          <w:lang w:val="en-US"/>
        </w:rPr>
        <w:lastRenderedPageBreak/>
        <w:drawing>
          <wp:inline distT="0" distB="0" distL="0" distR="0" wp14:anchorId="1E028C27" wp14:editId="65D8283A">
            <wp:extent cx="5760720" cy="4017010"/>
            <wp:effectExtent l="0" t="0" r="0" b="2540"/>
            <wp:docPr id="11" name="Image 11" descr="Une image contenant texte, nombre, diagramm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nombre, diagramme, Tracé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D1BE7" w14:textId="6A844388" w:rsidR="0006720A" w:rsidRDefault="0006720A" w:rsidP="00DC3047">
      <w:pPr>
        <w:jc w:val="both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noProof/>
          <w:color w:val="000000" w:themeColor="text1"/>
          <w:szCs w:val="24"/>
          <w:lang w:val="en-US"/>
        </w:rPr>
        <w:drawing>
          <wp:inline distT="0" distB="0" distL="0" distR="0" wp14:anchorId="6F1F9A2F" wp14:editId="520E10C5">
            <wp:extent cx="5760720" cy="4017010"/>
            <wp:effectExtent l="0" t="0" r="0" b="2540"/>
            <wp:docPr id="12" name="Image 12" descr="Une image contenant texte, Tracé, nombr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Tracé, nombre, lign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CDDB" w14:textId="77777777" w:rsidR="002A5833" w:rsidRPr="007E24A1" w:rsidRDefault="002A5833" w:rsidP="00DC3047">
      <w:pPr>
        <w:jc w:val="both"/>
        <w:rPr>
          <w:rFonts w:cs="Times New Roman"/>
          <w:color w:val="000000" w:themeColor="text1"/>
          <w:szCs w:val="24"/>
          <w:lang w:val="en-US"/>
        </w:rPr>
      </w:pPr>
    </w:p>
    <w:p w14:paraId="4E57E721" w14:textId="77777777" w:rsidR="00491170" w:rsidRDefault="00491170" w:rsidP="009200CA">
      <w:pPr>
        <w:rPr>
          <w:rFonts w:cs="Times New Roman"/>
          <w:b/>
          <w:color w:val="000000" w:themeColor="text1"/>
          <w:szCs w:val="24"/>
          <w:lang w:val="en-US"/>
        </w:rPr>
      </w:pPr>
    </w:p>
    <w:p w14:paraId="610F45CF" w14:textId="77777777" w:rsidR="00211066" w:rsidRPr="00C842A4" w:rsidRDefault="00211066" w:rsidP="00211066">
      <w:pPr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lastRenderedPageBreak/>
        <w:t>D</w:t>
      </w:r>
      <w:r w:rsidRPr="00667B79">
        <w:rPr>
          <w:rFonts w:cs="Times New Roman"/>
          <w:b/>
          <w:color w:val="000000" w:themeColor="text1"/>
          <w:szCs w:val="24"/>
          <w:lang w:val="en-US"/>
        </w:rPr>
        <w:t>imethyl 2-</w:t>
      </w:r>
      <w:r>
        <w:rPr>
          <w:rFonts w:cs="Times New Roman"/>
          <w:b/>
          <w:color w:val="000000" w:themeColor="text1"/>
          <w:szCs w:val="24"/>
          <w:lang w:val="en-US"/>
        </w:rPr>
        <w:t>acetyl</w:t>
      </w:r>
      <w:r w:rsidRPr="00667B79">
        <w:rPr>
          <w:rFonts w:cs="Times New Roman"/>
          <w:b/>
          <w:color w:val="000000" w:themeColor="text1"/>
          <w:szCs w:val="24"/>
          <w:lang w:val="en-US"/>
        </w:rPr>
        <w:t xml:space="preserve">cubane-1,4-dicarboxylate </w:t>
      </w:r>
    </w:p>
    <w:p w14:paraId="21F60A7D" w14:textId="77777777" w:rsidR="00211066" w:rsidRDefault="00211066" w:rsidP="00211066">
      <w:pPr>
        <w:jc w:val="both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</w:rPr>
        <w:object w:dxaOrig="225" w:dyaOrig="225" w14:anchorId="0A833EE4">
          <v:shape id="_x0000_s1030" type="#_x0000_t75" style="position:absolute;left:0;text-align:left;margin-left:0;margin-top:0;width:83.5pt;height:42.05pt;z-index:251658240;mso-position-horizontal:absolute;mso-position-horizontal-relative:text;mso-position-vertical:absolute;mso-position-vertical-relative:text">
            <v:imagedata r:id="rId13" o:title=""/>
            <w10:wrap type="square"/>
          </v:shape>
          <o:OLEObject Type="Embed" ProgID="ChemDraw_x64.Document.6.0" ShapeID="_x0000_s1030" DrawAspect="Content" ObjectID="_1844834640" r:id="rId14"/>
        </w:object>
      </w:r>
      <w:r w:rsidRPr="00306E22">
        <w:rPr>
          <w:rFonts w:cs="Times New Roman"/>
          <w:szCs w:val="24"/>
          <w:lang w:val="en-US"/>
        </w:rPr>
        <w:t>I</w:t>
      </w:r>
      <w:r>
        <w:rPr>
          <w:rFonts w:cs="Times New Roman"/>
          <w:szCs w:val="24"/>
          <w:lang w:val="en-US"/>
        </w:rPr>
        <w:t xml:space="preserve">solated as a side product (8% yield) during the fluorination experiments with </w:t>
      </w:r>
      <w:proofErr w:type="spellStart"/>
      <w:r>
        <w:rPr>
          <w:rFonts w:cs="Times New Roman"/>
          <w:szCs w:val="24"/>
          <w:lang w:val="en-US"/>
        </w:rPr>
        <w:t>Selecfluor</w:t>
      </w:r>
      <w:proofErr w:type="spellEnd"/>
      <w:r>
        <w:rPr>
          <w:rFonts w:cs="Times New Roman"/>
          <w:szCs w:val="24"/>
          <w:lang w:val="en-US"/>
        </w:rPr>
        <w:t xml:space="preserve"> in </w:t>
      </w:r>
      <w:proofErr w:type="spellStart"/>
      <w:r>
        <w:rPr>
          <w:rFonts w:cs="Times New Roman"/>
          <w:szCs w:val="24"/>
          <w:lang w:val="en-US"/>
        </w:rPr>
        <w:t>MeCN</w:t>
      </w:r>
      <w:proofErr w:type="spellEnd"/>
      <w:r>
        <w:rPr>
          <w:rFonts w:cs="Times New Roman"/>
          <w:szCs w:val="24"/>
          <w:lang w:val="en-US"/>
        </w:rPr>
        <w:t>.</w:t>
      </w:r>
    </w:p>
    <w:p w14:paraId="67BA461E" w14:textId="758A7C22" w:rsidR="00211066" w:rsidRDefault="00211066" w:rsidP="00211066">
      <w:pPr>
        <w:jc w:val="both"/>
        <w:rPr>
          <w:rFonts w:cs="Times New Roman"/>
          <w:szCs w:val="24"/>
          <w:lang w:val="en-US"/>
        </w:rPr>
      </w:pPr>
      <w:r w:rsidRPr="008961F5">
        <w:rPr>
          <w:rFonts w:cs="Times New Roman"/>
          <w:b/>
          <w:szCs w:val="24"/>
          <w:vertAlign w:val="superscript"/>
          <w:lang w:val="en-US"/>
        </w:rPr>
        <w:t>1</w:t>
      </w:r>
      <w:r w:rsidRPr="008961F5">
        <w:rPr>
          <w:rFonts w:cs="Times New Roman"/>
          <w:b/>
          <w:szCs w:val="24"/>
          <w:lang w:val="en-US"/>
        </w:rPr>
        <w:t>H NMR</w:t>
      </w:r>
      <w:r w:rsidRPr="008961F5">
        <w:rPr>
          <w:rFonts w:cs="Times New Roman"/>
          <w:szCs w:val="24"/>
          <w:lang w:val="en-US"/>
        </w:rPr>
        <w:t xml:space="preserve"> (400 MHz, CDCl</w:t>
      </w:r>
      <w:r w:rsidRPr="008961F5">
        <w:rPr>
          <w:rFonts w:cs="Times New Roman"/>
          <w:szCs w:val="24"/>
          <w:vertAlign w:val="subscript"/>
          <w:lang w:val="en-US"/>
        </w:rPr>
        <w:t>3</w:t>
      </w:r>
      <w:r w:rsidRPr="008961F5">
        <w:rPr>
          <w:rFonts w:cs="Times New Roman"/>
          <w:szCs w:val="24"/>
          <w:lang w:val="en-US"/>
        </w:rPr>
        <w:t xml:space="preserve">) </w:t>
      </w:r>
      <w:r w:rsidRPr="00616E3C">
        <w:rPr>
          <w:rFonts w:cs="Times New Roman"/>
          <w:szCs w:val="24"/>
        </w:rPr>
        <w:t>δ</w:t>
      </w:r>
      <w:r w:rsidRPr="008961F5">
        <w:rPr>
          <w:rFonts w:cs="Times New Roman"/>
          <w:szCs w:val="24"/>
          <w:lang w:val="en-US"/>
        </w:rPr>
        <w:t xml:space="preserve"> 4.49 – 4.47 (m, 2H), 4.23 – 4.20 (m, 3H), 3.72 (s, 6H), 2.16 (s, 3H); </w:t>
      </w:r>
      <w:r w:rsidRPr="008961F5">
        <w:rPr>
          <w:rFonts w:cs="Times New Roman"/>
          <w:b/>
          <w:szCs w:val="24"/>
          <w:vertAlign w:val="superscript"/>
          <w:lang w:val="en-US"/>
        </w:rPr>
        <w:t>13</w:t>
      </w:r>
      <w:r w:rsidRPr="008961F5">
        <w:rPr>
          <w:rFonts w:cs="Times New Roman"/>
          <w:b/>
          <w:szCs w:val="24"/>
          <w:lang w:val="en-US"/>
        </w:rPr>
        <w:t xml:space="preserve">C NMR </w:t>
      </w:r>
      <w:r w:rsidRPr="008961F5">
        <w:rPr>
          <w:rFonts w:cs="Times New Roman"/>
          <w:szCs w:val="24"/>
          <w:lang w:val="en-US"/>
        </w:rPr>
        <w:t>(100 MHz, CDCl</w:t>
      </w:r>
      <w:r w:rsidRPr="008961F5">
        <w:rPr>
          <w:rFonts w:cs="Times New Roman"/>
          <w:szCs w:val="24"/>
          <w:vertAlign w:val="subscript"/>
          <w:lang w:val="en-US"/>
        </w:rPr>
        <w:t>3</w:t>
      </w:r>
      <w:r w:rsidRPr="008961F5">
        <w:rPr>
          <w:rFonts w:cs="Times New Roman"/>
          <w:szCs w:val="24"/>
          <w:lang w:val="en-US"/>
        </w:rPr>
        <w:t xml:space="preserve">) </w:t>
      </w:r>
      <w:r w:rsidRPr="00FB0964">
        <w:rPr>
          <w:rFonts w:cs="Times New Roman"/>
          <w:szCs w:val="24"/>
        </w:rPr>
        <w:t>δ</w:t>
      </w:r>
      <w:r w:rsidRPr="008961F5">
        <w:rPr>
          <w:lang w:val="en-US"/>
        </w:rPr>
        <w:t xml:space="preserve"> 202.9, </w:t>
      </w:r>
      <w:r w:rsidRPr="008961F5">
        <w:rPr>
          <w:rFonts w:cs="Times New Roman"/>
          <w:szCs w:val="24"/>
          <w:lang w:val="en-US"/>
        </w:rPr>
        <w:t>169.0 (2C), 62.4, 53.0</w:t>
      </w:r>
      <w:r>
        <w:rPr>
          <w:rFonts w:cs="Times New Roman"/>
          <w:szCs w:val="24"/>
          <w:lang w:val="en-US"/>
        </w:rPr>
        <w:t xml:space="preserve"> (2C)</w:t>
      </w:r>
      <w:r w:rsidRPr="008961F5">
        <w:rPr>
          <w:rFonts w:cs="Times New Roman"/>
          <w:szCs w:val="24"/>
          <w:lang w:val="en-US"/>
        </w:rPr>
        <w:t xml:space="preserve">, 52.1, 52.0, 49.4 (2C), 47.8, 44.9 </w:t>
      </w:r>
      <w:r>
        <w:rPr>
          <w:rFonts w:cs="Times New Roman"/>
          <w:szCs w:val="24"/>
          <w:lang w:val="en-US"/>
        </w:rPr>
        <w:t>(2C),</w:t>
      </w:r>
      <w:r w:rsidRPr="008961F5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26</w:t>
      </w:r>
      <w:r w:rsidRPr="005C734C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1</w:t>
      </w:r>
      <w:r w:rsidRPr="005C734C">
        <w:rPr>
          <w:rFonts w:cs="Times New Roman"/>
          <w:szCs w:val="24"/>
          <w:lang w:val="en-US"/>
        </w:rPr>
        <w:t xml:space="preserve">; </w:t>
      </w:r>
      <w:r w:rsidRPr="00306E22">
        <w:rPr>
          <w:rFonts w:cs="Times New Roman"/>
          <w:b/>
          <w:bCs/>
          <w:szCs w:val="24"/>
          <w:lang w:val="en-GB"/>
        </w:rPr>
        <w:t xml:space="preserve">HRMS </w:t>
      </w:r>
      <w:r w:rsidRPr="00306E22">
        <w:rPr>
          <w:rFonts w:cs="Times New Roman"/>
          <w:szCs w:val="24"/>
          <w:lang w:val="en-GB"/>
        </w:rPr>
        <w:t xml:space="preserve">(API) </w:t>
      </w:r>
      <w:r w:rsidRPr="00306E22">
        <w:rPr>
          <w:rFonts w:cs="Times New Roman"/>
          <w:i/>
          <w:color w:val="000000"/>
          <w:szCs w:val="24"/>
          <w:lang w:val="en-US"/>
        </w:rPr>
        <w:t>m/z:</w:t>
      </w:r>
      <w:r w:rsidRPr="00306E22">
        <w:rPr>
          <w:rFonts w:cs="Times New Roman"/>
          <w:szCs w:val="24"/>
          <w:lang w:val="en-US"/>
        </w:rPr>
        <w:t xml:space="preserve"> </w:t>
      </w:r>
      <w:r w:rsidRPr="00306E22">
        <w:rPr>
          <w:rFonts w:cs="Times New Roman"/>
          <w:color w:val="000000"/>
          <w:szCs w:val="24"/>
          <w:lang w:val="en-US"/>
        </w:rPr>
        <w:t>[M]</w:t>
      </w:r>
      <w:r w:rsidRPr="00306E22">
        <w:rPr>
          <w:rFonts w:cs="Times New Roman"/>
          <w:color w:val="000000"/>
          <w:szCs w:val="24"/>
          <w:vertAlign w:val="superscript"/>
          <w:lang w:val="en-US"/>
        </w:rPr>
        <w:t xml:space="preserve">+ </w:t>
      </w:r>
      <w:proofErr w:type="spellStart"/>
      <w:r w:rsidRPr="00306E22">
        <w:rPr>
          <w:rFonts w:cs="Times New Roman"/>
          <w:bCs/>
          <w:szCs w:val="24"/>
          <w:lang w:val="en-GB"/>
        </w:rPr>
        <w:t>Calcd</w:t>
      </w:r>
      <w:proofErr w:type="spellEnd"/>
      <w:r w:rsidRPr="00306E22">
        <w:rPr>
          <w:rFonts w:cs="Times New Roman"/>
          <w:szCs w:val="24"/>
          <w:lang w:val="en-GB"/>
        </w:rPr>
        <w:t xml:space="preserve"> </w:t>
      </w:r>
      <w:r w:rsidRPr="00306E22">
        <w:rPr>
          <w:rFonts w:cs="Times New Roman"/>
          <w:color w:val="000000"/>
          <w:szCs w:val="24"/>
          <w:lang w:val="en-US"/>
        </w:rPr>
        <w:t>for C</w:t>
      </w:r>
      <w:r w:rsidRPr="00306E22">
        <w:rPr>
          <w:rFonts w:cs="Times New Roman"/>
          <w:color w:val="000000"/>
          <w:szCs w:val="24"/>
          <w:vertAlign w:val="subscript"/>
          <w:lang w:val="en-US"/>
        </w:rPr>
        <w:t>14</w:t>
      </w:r>
      <w:r w:rsidRPr="00306E22">
        <w:rPr>
          <w:rFonts w:cs="Times New Roman"/>
          <w:color w:val="000000"/>
          <w:szCs w:val="24"/>
          <w:lang w:val="en-US"/>
        </w:rPr>
        <w:t>H</w:t>
      </w:r>
      <w:r w:rsidRPr="00306E22">
        <w:rPr>
          <w:rFonts w:cs="Times New Roman"/>
          <w:color w:val="000000"/>
          <w:szCs w:val="24"/>
          <w:vertAlign w:val="subscript"/>
          <w:lang w:val="en-US"/>
        </w:rPr>
        <w:t>14</w:t>
      </w:r>
      <w:r w:rsidRPr="00306E22">
        <w:rPr>
          <w:rFonts w:cs="Times New Roman"/>
          <w:color w:val="000000"/>
          <w:szCs w:val="24"/>
          <w:lang w:val="en-US"/>
        </w:rPr>
        <w:t>O</w:t>
      </w:r>
      <w:r w:rsidRPr="00306E22">
        <w:rPr>
          <w:rFonts w:cs="Times New Roman"/>
          <w:color w:val="000000"/>
          <w:szCs w:val="24"/>
          <w:vertAlign w:val="subscript"/>
          <w:lang w:val="en-US"/>
        </w:rPr>
        <w:t>5</w:t>
      </w:r>
      <w:r w:rsidRPr="00306E22">
        <w:rPr>
          <w:rFonts w:cs="Times New Roman"/>
          <w:szCs w:val="24"/>
          <w:lang w:val="en-US"/>
        </w:rPr>
        <w:t xml:space="preserve"> 2</w:t>
      </w:r>
      <w:r>
        <w:rPr>
          <w:rFonts w:cs="Times New Roman"/>
          <w:szCs w:val="24"/>
          <w:lang w:val="en-US"/>
        </w:rPr>
        <w:t xml:space="preserve">62.08412; </w:t>
      </w:r>
      <w:r w:rsidRPr="00306E22">
        <w:rPr>
          <w:rFonts w:cs="Times New Roman"/>
          <w:szCs w:val="24"/>
          <w:lang w:val="en-US"/>
        </w:rPr>
        <w:t>Found 2</w:t>
      </w:r>
      <w:r>
        <w:rPr>
          <w:rFonts w:cs="Times New Roman"/>
          <w:szCs w:val="24"/>
          <w:lang w:val="en-US"/>
        </w:rPr>
        <w:t>62.08349</w:t>
      </w:r>
    </w:p>
    <w:p w14:paraId="7020C83C" w14:textId="77777777" w:rsidR="00211066" w:rsidRPr="0061125F" w:rsidRDefault="00211066" w:rsidP="00211066">
      <w:pPr>
        <w:rPr>
          <w:rFonts w:cs="Times New Roman"/>
          <w:color w:val="000000" w:themeColor="text1"/>
          <w:szCs w:val="24"/>
          <w:lang w:val="en-US"/>
        </w:rPr>
      </w:pPr>
      <w:r w:rsidRPr="005B0841">
        <w:rPr>
          <w:rFonts w:cs="Times New Roman"/>
          <w:b/>
          <w:bCs/>
          <w:szCs w:val="24"/>
          <w:vertAlign w:val="superscript"/>
          <w:lang w:val="en-US"/>
        </w:rPr>
        <w:t>1</w:t>
      </w:r>
      <w:r w:rsidRPr="005B0841">
        <w:rPr>
          <w:rFonts w:cs="Times New Roman"/>
          <w:b/>
          <w:bCs/>
          <w:szCs w:val="24"/>
          <w:lang w:val="en-US"/>
        </w:rPr>
        <w:t>H NMR</w:t>
      </w:r>
      <w:r>
        <w:rPr>
          <w:rFonts w:cs="Times New Roman"/>
          <w:szCs w:val="24"/>
          <w:lang w:val="en-US"/>
        </w:rPr>
        <w:t xml:space="preserve"> (400 MHz, CDCl</w:t>
      </w:r>
      <w:r w:rsidRPr="0061125F">
        <w:rPr>
          <w:rFonts w:cs="Times New Roman"/>
          <w:szCs w:val="24"/>
          <w:vertAlign w:val="subscript"/>
          <w:lang w:val="en-US"/>
        </w:rPr>
        <w:t>3</w:t>
      </w:r>
      <w:r>
        <w:rPr>
          <w:rFonts w:cs="Times New Roman"/>
          <w:szCs w:val="24"/>
          <w:lang w:val="en-US"/>
        </w:rPr>
        <w:t>)</w:t>
      </w:r>
    </w:p>
    <w:p w14:paraId="34AE8FBF" w14:textId="77777777" w:rsidR="00211066" w:rsidRDefault="00211066" w:rsidP="002110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C510D1D" wp14:editId="4C70FA5C">
            <wp:extent cx="5760720" cy="4017010"/>
            <wp:effectExtent l="0" t="0" r="0" b="2540"/>
            <wp:docPr id="3" name="Image 3" descr="Une image contenant texte, ligne, nombr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ligne, nombre, Tracé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D6615" w14:textId="0A071658" w:rsidR="00211066" w:rsidRPr="005B0841" w:rsidRDefault="00211066" w:rsidP="00211066">
      <w:pPr>
        <w:rPr>
          <w:rFonts w:cs="Times New Roman"/>
          <w:color w:val="000000" w:themeColor="text1"/>
          <w:szCs w:val="24"/>
          <w:lang w:val="en-US"/>
        </w:rPr>
      </w:pPr>
      <w:r w:rsidRPr="005B0841">
        <w:rPr>
          <w:rFonts w:cs="Times New Roman"/>
          <w:b/>
          <w:bCs/>
          <w:szCs w:val="24"/>
          <w:vertAlign w:val="superscript"/>
          <w:lang w:val="en-US"/>
        </w:rPr>
        <w:t>13</w:t>
      </w:r>
      <w:r w:rsidRPr="005B0841">
        <w:rPr>
          <w:rFonts w:cs="Times New Roman"/>
          <w:b/>
          <w:bCs/>
          <w:szCs w:val="24"/>
          <w:lang w:val="en-US"/>
        </w:rPr>
        <w:t>C NMR</w:t>
      </w:r>
      <w:r>
        <w:rPr>
          <w:rFonts w:cs="Times New Roman"/>
          <w:szCs w:val="24"/>
          <w:lang w:val="en-US"/>
        </w:rPr>
        <w:t xml:space="preserve"> </w:t>
      </w:r>
      <w:r w:rsidR="006B230B" w:rsidRPr="006B230B">
        <w:rPr>
          <w:rFonts w:cs="Times New Roman"/>
          <w:b/>
          <w:bCs/>
          <w:szCs w:val="24"/>
          <w:lang w:val="en-US"/>
        </w:rPr>
        <w:t>DEPT</w:t>
      </w:r>
      <w:r w:rsidR="006B230B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(10</w:t>
      </w:r>
      <w:r>
        <w:rPr>
          <w:rFonts w:cs="Times New Roman"/>
          <w:szCs w:val="24"/>
          <w:lang w:val="en-US"/>
        </w:rPr>
        <w:t>1</w:t>
      </w:r>
      <w:r>
        <w:rPr>
          <w:rFonts w:cs="Times New Roman"/>
          <w:szCs w:val="24"/>
          <w:lang w:val="en-US"/>
        </w:rPr>
        <w:t xml:space="preserve"> MHz, CDCl</w:t>
      </w:r>
      <w:r w:rsidRPr="0061125F">
        <w:rPr>
          <w:rFonts w:cs="Times New Roman"/>
          <w:szCs w:val="24"/>
          <w:vertAlign w:val="subscript"/>
          <w:lang w:val="en-US"/>
        </w:rPr>
        <w:t>3</w:t>
      </w:r>
      <w:r>
        <w:rPr>
          <w:rFonts w:cs="Times New Roman"/>
          <w:szCs w:val="24"/>
          <w:lang w:val="en-US"/>
        </w:rPr>
        <w:t>)</w:t>
      </w:r>
    </w:p>
    <w:p w14:paraId="0DD2095A" w14:textId="77777777" w:rsidR="00211066" w:rsidRDefault="00211066" w:rsidP="0021106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54179C2" wp14:editId="5BE8D540">
            <wp:extent cx="5760720" cy="4017010"/>
            <wp:effectExtent l="0" t="0" r="0" b="2540"/>
            <wp:docPr id="4" name="Image 4" descr="Une image contenant texte, Tracé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Tracé, capture d’écran, nombr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6D61" w14:textId="77777777" w:rsidR="00211066" w:rsidRPr="005B0841" w:rsidRDefault="00211066" w:rsidP="00211066">
      <w:pPr>
        <w:rPr>
          <w:rFonts w:cs="Times New Roman"/>
          <w:color w:val="000000" w:themeColor="text1"/>
          <w:szCs w:val="24"/>
          <w:lang w:val="en-US"/>
        </w:rPr>
      </w:pPr>
      <w:r w:rsidRPr="005B0841">
        <w:rPr>
          <w:rFonts w:cs="Times New Roman"/>
          <w:b/>
          <w:bCs/>
          <w:szCs w:val="24"/>
          <w:lang w:val="en-US"/>
        </w:rPr>
        <w:t>HMBC</w:t>
      </w:r>
      <w:r>
        <w:rPr>
          <w:rFonts w:cs="Times New Roman"/>
          <w:szCs w:val="24"/>
          <w:lang w:val="en-US"/>
        </w:rPr>
        <w:t xml:space="preserve"> (400 MHz, CDCl</w:t>
      </w:r>
      <w:r w:rsidRPr="0061125F">
        <w:rPr>
          <w:rFonts w:cs="Times New Roman"/>
          <w:szCs w:val="24"/>
          <w:vertAlign w:val="subscript"/>
          <w:lang w:val="en-US"/>
        </w:rPr>
        <w:t>3</w:t>
      </w:r>
      <w:r>
        <w:rPr>
          <w:rFonts w:cs="Times New Roman"/>
          <w:szCs w:val="24"/>
          <w:lang w:val="en-US"/>
        </w:rPr>
        <w:t>)</w:t>
      </w:r>
    </w:p>
    <w:p w14:paraId="7719F81A" w14:textId="77777777" w:rsidR="00211066" w:rsidRDefault="00211066" w:rsidP="002110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49E6EC" wp14:editId="442CAA13">
            <wp:extent cx="5760720" cy="4017010"/>
            <wp:effectExtent l="0" t="0" r="0" b="2540"/>
            <wp:docPr id="7" name="Image 7" descr="Une image contenant texte, Tracé, lign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Tracé, ligne, écriture manuscrite&#10;&#10;Le contenu généré par l’IA peut êtr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03CB" w14:textId="77777777" w:rsidR="00211066" w:rsidRPr="005B0841" w:rsidRDefault="00211066" w:rsidP="00211066">
      <w:pPr>
        <w:rPr>
          <w:rFonts w:cs="Times New Roman"/>
          <w:color w:val="000000" w:themeColor="text1"/>
          <w:szCs w:val="24"/>
          <w:lang w:val="en-US"/>
        </w:rPr>
      </w:pPr>
      <w:r w:rsidRPr="005B0841">
        <w:rPr>
          <w:rFonts w:cs="Times New Roman"/>
          <w:b/>
          <w:bCs/>
          <w:szCs w:val="24"/>
          <w:lang w:val="en-US"/>
        </w:rPr>
        <w:t>HMBC</w:t>
      </w:r>
      <w:r>
        <w:rPr>
          <w:rFonts w:cs="Times New Roman"/>
          <w:szCs w:val="24"/>
          <w:lang w:val="en-US"/>
        </w:rPr>
        <w:t xml:space="preserve"> (400 MHz, CDCl</w:t>
      </w:r>
      <w:r w:rsidRPr="0061125F">
        <w:rPr>
          <w:rFonts w:cs="Times New Roman"/>
          <w:szCs w:val="24"/>
          <w:vertAlign w:val="subscript"/>
          <w:lang w:val="en-US"/>
        </w:rPr>
        <w:t>3</w:t>
      </w:r>
      <w:r>
        <w:rPr>
          <w:rFonts w:cs="Times New Roman"/>
          <w:szCs w:val="24"/>
          <w:lang w:val="en-US"/>
        </w:rPr>
        <w:t>)</w:t>
      </w:r>
    </w:p>
    <w:p w14:paraId="2AAE5073" w14:textId="77777777" w:rsidR="00211066" w:rsidRPr="009200CA" w:rsidRDefault="00211066" w:rsidP="0021106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085798A" wp14:editId="1B94666C">
            <wp:extent cx="5760720" cy="4017010"/>
            <wp:effectExtent l="0" t="0" r="0" b="2540"/>
            <wp:docPr id="8" name="Image 8" descr="Une image contenant texte, Tracé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Tracé, ligne, nombre&#10;&#10;Le contenu généré par l’IA peut êtr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6B89" w14:textId="50DEEFBD" w:rsidR="009200CA" w:rsidRPr="00211066" w:rsidRDefault="00211066" w:rsidP="009200CA">
      <w:pPr>
        <w:rPr>
          <w:rFonts w:cs="Times New Roman"/>
          <w:b/>
          <w:color w:val="000000" w:themeColor="text1"/>
          <w:szCs w:val="24"/>
          <w:lang w:val="en-US"/>
        </w:rPr>
      </w:pPr>
      <w:r>
        <w:rPr>
          <w:rFonts w:cs="Times New Roman"/>
          <w:b/>
          <w:color w:val="000000" w:themeColor="text1"/>
          <w:szCs w:val="24"/>
          <w:lang w:val="en-US"/>
        </w:rPr>
        <w:br w:type="page"/>
      </w:r>
      <w:r w:rsidR="009200CA" w:rsidRPr="00667B79">
        <w:rPr>
          <w:rFonts w:cs="Times New Roman"/>
          <w:b/>
          <w:color w:val="000000" w:themeColor="text1"/>
          <w:szCs w:val="24"/>
          <w:lang w:val="en-US"/>
        </w:rPr>
        <w:lastRenderedPageBreak/>
        <w:t>Synthesis of</w:t>
      </w:r>
      <w:r w:rsidR="009200CA" w:rsidRPr="00667B79">
        <w:rPr>
          <w:lang w:val="en-US"/>
        </w:rPr>
        <w:t xml:space="preserve"> </w:t>
      </w:r>
      <w:bookmarkStart w:id="1" w:name="_Hlk233621332"/>
      <w:r w:rsidR="009200CA" w:rsidRPr="00667B79">
        <w:rPr>
          <w:rFonts w:cs="Times New Roman"/>
          <w:b/>
          <w:color w:val="000000" w:themeColor="text1"/>
          <w:szCs w:val="24"/>
          <w:lang w:val="en-US"/>
        </w:rPr>
        <w:t xml:space="preserve">dimethyl 2-chlorocubane-1,4-dicarboxylate </w:t>
      </w:r>
      <w:bookmarkEnd w:id="1"/>
    </w:p>
    <w:p w14:paraId="7C18F5F6" w14:textId="03CA4A6E" w:rsidR="009200CA" w:rsidRPr="00306E22" w:rsidRDefault="00306E22" w:rsidP="00306E22">
      <w:pPr>
        <w:jc w:val="both"/>
      </w:pPr>
      <w:r>
        <w:rPr>
          <w:rFonts w:cs="Times New Roman"/>
          <w:noProof/>
          <w:szCs w:val="24"/>
        </w:rPr>
        <w:object w:dxaOrig="225" w:dyaOrig="225" w14:anchorId="0AA8BC67">
          <v:shape id="_x0000_s1028" type="#_x0000_t75" style="position:absolute;left:0;text-align:left;margin-left:0;margin-top:0;width:84.1pt;height:42.05pt;z-index:251659264;mso-position-horizontal:absolute;mso-position-horizontal-relative:text;mso-position-vertical:absolute;mso-position-vertical-relative:text">
            <v:imagedata r:id="rId19" o:title=""/>
            <w10:wrap type="square"/>
          </v:shape>
          <o:OLEObject Type="Embed" ProgID="ChemDraw_x64.Document.6.0" ShapeID="_x0000_s1028" DrawAspect="Content" ObjectID="_1844834639" r:id="rId20"/>
        </w:object>
      </w:r>
      <w:r w:rsidR="009200CA" w:rsidRPr="005C734C">
        <w:rPr>
          <w:rFonts w:eastAsia="Times New Roman" w:cs="Times New Roman"/>
          <w:szCs w:val="24"/>
          <w:lang w:val="en-US" w:eastAsia="fr-FR"/>
        </w:rPr>
        <w:t xml:space="preserve">To a 4 mL disposable glass vial, equipped with a magnetic stir bar, was added dimethyl 1,4-cubanedicarboxylate (40 mg, 0.182 mmol, 1 equiv.) and 1,3-dichloro-5,5-dimethylhydantoin (DCDMH) (25 mg, 0.127 mmol, 0.7 equiv.). The vial was degassed with an argon flow and degassed acetonitrile (4 mL) was added. The solution was stirred </w:t>
      </w:r>
      <w:r w:rsidR="009200CA" w:rsidRPr="005C734C">
        <w:rPr>
          <w:rFonts w:cs="Times New Roman"/>
          <w:bCs/>
          <w:szCs w:val="24"/>
          <w:lang w:val="en-US"/>
        </w:rPr>
        <w:t xml:space="preserve">and irradiated using the </w:t>
      </w:r>
      <w:proofErr w:type="spellStart"/>
      <w:r w:rsidR="009200CA" w:rsidRPr="005C734C">
        <w:rPr>
          <w:rFonts w:cs="Times New Roman"/>
          <w:bCs/>
          <w:szCs w:val="24"/>
          <w:lang w:val="en-US"/>
        </w:rPr>
        <w:t>PhotoRedOx</w:t>
      </w:r>
      <w:proofErr w:type="spellEnd"/>
      <w:r w:rsidR="009200CA" w:rsidRPr="005C734C">
        <w:rPr>
          <w:rFonts w:cs="Times New Roman"/>
          <w:bCs/>
          <w:szCs w:val="24"/>
          <w:lang w:val="en-US"/>
        </w:rPr>
        <w:t xml:space="preserve"> Box™ device from </w:t>
      </w:r>
      <w:proofErr w:type="spellStart"/>
      <w:r w:rsidR="009200CA" w:rsidRPr="005C734C">
        <w:rPr>
          <w:rFonts w:cs="Times New Roman"/>
          <w:bCs/>
          <w:szCs w:val="24"/>
          <w:lang w:val="en-US"/>
        </w:rPr>
        <w:t>EvoluChem</w:t>
      </w:r>
      <w:proofErr w:type="spellEnd"/>
      <w:r w:rsidR="009200CA" w:rsidRPr="005C734C">
        <w:rPr>
          <w:rFonts w:cs="Times New Roman"/>
          <w:bCs/>
          <w:szCs w:val="24"/>
          <w:lang w:val="en-US"/>
        </w:rPr>
        <w:t xml:space="preserve"> equipped with a </w:t>
      </w:r>
      <w:proofErr w:type="spellStart"/>
      <w:r w:rsidR="009200CA" w:rsidRPr="005C734C">
        <w:rPr>
          <w:rFonts w:cs="Times New Roman"/>
          <w:bCs/>
          <w:szCs w:val="24"/>
          <w:lang w:val="en-US"/>
        </w:rPr>
        <w:t>EvoluChem</w:t>
      </w:r>
      <w:proofErr w:type="spellEnd"/>
      <w:r w:rsidR="009200CA" w:rsidRPr="005C734C">
        <w:rPr>
          <w:rFonts w:cs="Times New Roman"/>
          <w:bCs/>
          <w:szCs w:val="24"/>
          <w:lang w:val="en-US"/>
        </w:rPr>
        <w:t xml:space="preserve"> LED 365PF during 4 hours at a temperature between 25 and 40°C.</w:t>
      </w:r>
      <w:r w:rsidR="009200CA">
        <w:rPr>
          <w:rFonts w:cs="Times New Roman"/>
          <w:bCs/>
          <w:szCs w:val="24"/>
          <w:lang w:val="en-US"/>
        </w:rPr>
        <w:t xml:space="preserve"> </w:t>
      </w:r>
      <w:r w:rsidR="009200CA" w:rsidRPr="005C734C">
        <w:rPr>
          <w:rFonts w:eastAsia="Times New Roman" w:cs="Times New Roman"/>
          <w:szCs w:val="24"/>
          <w:lang w:val="en-US" w:eastAsia="fr-FR"/>
        </w:rPr>
        <w:t>Then, the reaction mixture was concentrated in vacuo. Purification by reverse phase chromatography (</w:t>
      </w:r>
      <w:r w:rsidR="009200CA">
        <w:rPr>
          <w:rFonts w:eastAsia="Times New Roman" w:cs="Times New Roman"/>
          <w:szCs w:val="24"/>
          <w:lang w:val="en-US" w:eastAsia="fr-FR"/>
        </w:rPr>
        <w:t xml:space="preserve">eluted with </w:t>
      </w:r>
      <w:r w:rsidR="009200CA" w:rsidRPr="005C734C">
        <w:rPr>
          <w:rFonts w:eastAsia="Times New Roman" w:cs="Times New Roman"/>
          <w:szCs w:val="24"/>
          <w:lang w:val="en-US" w:eastAsia="fr-FR"/>
        </w:rPr>
        <w:t xml:space="preserve">water/acetonitrile from 90/10 to 30/70) on a PF-15C18HP cartridge from </w:t>
      </w:r>
      <w:proofErr w:type="spellStart"/>
      <w:r w:rsidR="009200CA" w:rsidRPr="005C734C">
        <w:rPr>
          <w:rFonts w:eastAsia="Times New Roman" w:cs="Times New Roman"/>
          <w:szCs w:val="24"/>
          <w:lang w:val="en-US" w:eastAsia="fr-FR"/>
        </w:rPr>
        <w:t>Interchim</w:t>
      </w:r>
      <w:proofErr w:type="spellEnd"/>
      <w:r w:rsidR="009200CA" w:rsidRPr="005C734C">
        <w:rPr>
          <w:rFonts w:eastAsia="Times New Roman" w:cs="Times New Roman"/>
          <w:szCs w:val="24"/>
          <w:lang w:val="en-US" w:eastAsia="fr-FR"/>
        </w:rPr>
        <w:t xml:space="preserve"> afforded the desired product as a beige powder in 59% yield (27.5 mg).</w:t>
      </w:r>
    </w:p>
    <w:p w14:paraId="64A0DE6B" w14:textId="08171C5D" w:rsidR="009200CA" w:rsidRDefault="009200CA" w:rsidP="00306E22">
      <w:pPr>
        <w:jc w:val="both"/>
        <w:rPr>
          <w:rFonts w:cs="Times New Roman"/>
          <w:szCs w:val="24"/>
          <w:lang w:val="en-US"/>
        </w:rPr>
      </w:pPr>
      <w:proofErr w:type="spellStart"/>
      <w:r w:rsidRPr="005C734C">
        <w:rPr>
          <w:rFonts w:cs="Times New Roman"/>
          <w:b/>
          <w:bCs/>
          <w:szCs w:val="24"/>
          <w:lang w:val="en-US"/>
        </w:rPr>
        <w:t>mp</w:t>
      </w:r>
      <w:proofErr w:type="spellEnd"/>
      <w:r w:rsidRPr="005C734C">
        <w:rPr>
          <w:rFonts w:cs="Times New Roman"/>
          <w:bCs/>
          <w:szCs w:val="24"/>
          <w:lang w:val="en-US"/>
        </w:rPr>
        <w:t xml:space="preserve"> 121°C;</w:t>
      </w:r>
      <w:r w:rsidRPr="005C734C">
        <w:rPr>
          <w:rFonts w:cs="Times New Roman"/>
          <w:b/>
          <w:szCs w:val="24"/>
          <w:vertAlign w:val="superscript"/>
          <w:lang w:val="en-US"/>
        </w:rPr>
        <w:t xml:space="preserve"> 1</w:t>
      </w:r>
      <w:r w:rsidRPr="005C734C">
        <w:rPr>
          <w:rFonts w:cs="Times New Roman"/>
          <w:b/>
          <w:szCs w:val="24"/>
          <w:lang w:val="en-US"/>
        </w:rPr>
        <w:t>H NMR</w:t>
      </w:r>
      <w:r w:rsidRPr="005C734C">
        <w:rPr>
          <w:rFonts w:cs="Times New Roman"/>
          <w:szCs w:val="24"/>
          <w:lang w:val="en-US"/>
        </w:rPr>
        <w:t xml:space="preserve"> (300 MHz, CDCl</w:t>
      </w:r>
      <w:r w:rsidRPr="005C734C">
        <w:rPr>
          <w:rFonts w:cs="Times New Roman"/>
          <w:szCs w:val="24"/>
          <w:vertAlign w:val="subscript"/>
          <w:lang w:val="en-US"/>
        </w:rPr>
        <w:t>3</w:t>
      </w:r>
      <w:r w:rsidRPr="005C734C">
        <w:rPr>
          <w:rFonts w:cs="Times New Roman"/>
          <w:szCs w:val="24"/>
          <w:lang w:val="en-US"/>
        </w:rPr>
        <w:t xml:space="preserve">) </w:t>
      </w:r>
      <w:r w:rsidRPr="00616E3C">
        <w:rPr>
          <w:rFonts w:cs="Times New Roman"/>
          <w:szCs w:val="24"/>
        </w:rPr>
        <w:t>δ</w:t>
      </w:r>
      <w:r w:rsidRPr="005C734C">
        <w:rPr>
          <w:rFonts w:cs="Times New Roman"/>
          <w:szCs w:val="24"/>
          <w:lang w:val="en-US"/>
        </w:rPr>
        <w:t xml:space="preserve"> 4.45 – 4.33 (m, 2H), 4.32 – 4.16 (m, 3H), 3.76 (s, 3H), 3.72 (s, 3H); </w:t>
      </w:r>
      <w:r w:rsidRPr="005C734C">
        <w:rPr>
          <w:rFonts w:cs="Times New Roman"/>
          <w:b/>
          <w:szCs w:val="24"/>
          <w:vertAlign w:val="superscript"/>
          <w:lang w:val="en-US"/>
        </w:rPr>
        <w:t>13</w:t>
      </w:r>
      <w:r w:rsidRPr="005C734C">
        <w:rPr>
          <w:rFonts w:cs="Times New Roman"/>
          <w:b/>
          <w:szCs w:val="24"/>
          <w:lang w:val="en-US"/>
        </w:rPr>
        <w:t xml:space="preserve">C NMR </w:t>
      </w:r>
      <w:r w:rsidRPr="005C734C">
        <w:rPr>
          <w:rFonts w:cs="Times New Roman"/>
          <w:szCs w:val="24"/>
          <w:lang w:val="en-US"/>
        </w:rPr>
        <w:t>(75 MHz, CDCl</w:t>
      </w:r>
      <w:r w:rsidRPr="005C734C">
        <w:rPr>
          <w:rFonts w:cs="Times New Roman"/>
          <w:szCs w:val="24"/>
          <w:vertAlign w:val="subscript"/>
          <w:lang w:val="en-US"/>
        </w:rPr>
        <w:t>3</w:t>
      </w:r>
      <w:r w:rsidRPr="005C734C">
        <w:rPr>
          <w:rFonts w:cs="Times New Roman"/>
          <w:szCs w:val="24"/>
          <w:lang w:val="en-US"/>
        </w:rPr>
        <w:t xml:space="preserve">) </w:t>
      </w:r>
      <w:r w:rsidRPr="00FB0964">
        <w:rPr>
          <w:rFonts w:cs="Times New Roman"/>
          <w:szCs w:val="24"/>
        </w:rPr>
        <w:t>δ</w:t>
      </w:r>
      <w:r w:rsidRPr="005C734C">
        <w:rPr>
          <w:lang w:val="en-US"/>
        </w:rPr>
        <w:t xml:space="preserve"> </w:t>
      </w:r>
      <w:r w:rsidRPr="005C734C">
        <w:rPr>
          <w:rFonts w:cs="Times New Roman"/>
          <w:szCs w:val="24"/>
          <w:lang w:val="en-US"/>
        </w:rPr>
        <w:t>170.5, 168.5, 69.6, 62.</w:t>
      </w:r>
      <w:r>
        <w:rPr>
          <w:rFonts w:cs="Times New Roman"/>
          <w:szCs w:val="24"/>
          <w:lang w:val="en-US"/>
        </w:rPr>
        <w:t>9</w:t>
      </w:r>
      <w:r w:rsidRPr="005C734C">
        <w:rPr>
          <w:rFonts w:cs="Times New Roman"/>
          <w:szCs w:val="24"/>
          <w:lang w:val="en-US"/>
        </w:rPr>
        <w:t>, 56.3</w:t>
      </w:r>
      <w:r>
        <w:rPr>
          <w:rFonts w:cs="Times New Roman"/>
          <w:szCs w:val="24"/>
          <w:lang w:val="en-US"/>
        </w:rPr>
        <w:t xml:space="preserve"> (2C)</w:t>
      </w:r>
      <w:r w:rsidRPr="005C734C">
        <w:rPr>
          <w:rFonts w:cs="Times New Roman"/>
          <w:szCs w:val="24"/>
          <w:lang w:val="en-US"/>
        </w:rPr>
        <w:t>, 52.</w:t>
      </w:r>
      <w:r>
        <w:rPr>
          <w:rFonts w:cs="Times New Roman"/>
          <w:szCs w:val="24"/>
          <w:lang w:val="en-US"/>
        </w:rPr>
        <w:t>9</w:t>
      </w:r>
      <w:r w:rsidRPr="005C734C">
        <w:rPr>
          <w:rFonts w:cs="Times New Roman"/>
          <w:szCs w:val="24"/>
          <w:lang w:val="en-US"/>
        </w:rPr>
        <w:t>, 52.</w:t>
      </w:r>
      <w:r>
        <w:rPr>
          <w:rFonts w:cs="Times New Roman"/>
          <w:szCs w:val="24"/>
          <w:lang w:val="en-US"/>
        </w:rPr>
        <w:t>1</w:t>
      </w:r>
      <w:r w:rsidRPr="005C734C">
        <w:rPr>
          <w:rFonts w:cs="Times New Roman"/>
          <w:szCs w:val="24"/>
          <w:lang w:val="en-US"/>
        </w:rPr>
        <w:t>, 52.0, 48.1, 44.1</w:t>
      </w:r>
      <w:r>
        <w:rPr>
          <w:rFonts w:cs="Times New Roman"/>
          <w:szCs w:val="24"/>
          <w:lang w:val="en-US"/>
        </w:rPr>
        <w:t xml:space="preserve"> (2C)</w:t>
      </w:r>
      <w:r w:rsidRPr="005C734C">
        <w:rPr>
          <w:rFonts w:cs="Times New Roman"/>
          <w:szCs w:val="24"/>
          <w:lang w:val="en-US"/>
        </w:rPr>
        <w:t xml:space="preserve">; </w:t>
      </w:r>
      <w:r w:rsidRPr="005C734C">
        <w:rPr>
          <w:rFonts w:cs="Times New Roman"/>
          <w:b/>
          <w:bCs/>
          <w:szCs w:val="24"/>
          <w:lang w:val="en-US"/>
        </w:rPr>
        <w:t>IR</w:t>
      </w:r>
      <w:r w:rsidRPr="005C734C">
        <w:rPr>
          <w:rFonts w:cs="Times New Roman"/>
          <w:szCs w:val="24"/>
          <w:lang w:val="en-US"/>
        </w:rPr>
        <w:t xml:space="preserve"> (AT, cm</w:t>
      </w:r>
      <w:r w:rsidRPr="005C734C">
        <w:rPr>
          <w:rFonts w:cs="Times New Roman"/>
          <w:szCs w:val="24"/>
          <w:vertAlign w:val="superscript"/>
          <w:lang w:val="en-US"/>
        </w:rPr>
        <w:t>-1</w:t>
      </w:r>
      <w:r w:rsidRPr="005C734C">
        <w:rPr>
          <w:rFonts w:cs="Times New Roman"/>
          <w:szCs w:val="24"/>
          <w:lang w:val="en-US"/>
        </w:rPr>
        <w:t xml:space="preserve">): </w:t>
      </w:r>
      <w:r w:rsidRPr="008D318A">
        <w:rPr>
          <w:rFonts w:cs="Times New Roman"/>
          <w:szCs w:val="24"/>
          <w:lang w:val="en-GB"/>
        </w:rPr>
        <w:t>ν</w:t>
      </w:r>
      <w:r w:rsidRPr="005C734C">
        <w:rPr>
          <w:rFonts w:cs="Times New Roman"/>
          <w:szCs w:val="24"/>
          <w:lang w:val="en-US"/>
        </w:rPr>
        <w:t xml:space="preserve"> = 3006, 1715, 1437, 1327, 1218, 1106, 1091, 794; </w:t>
      </w:r>
      <w:r w:rsidRPr="00B67E75">
        <w:rPr>
          <w:rFonts w:cs="Times New Roman"/>
          <w:b/>
          <w:bCs/>
          <w:szCs w:val="24"/>
          <w:lang w:val="en-GB"/>
        </w:rPr>
        <w:t xml:space="preserve">HRMS </w:t>
      </w:r>
      <w:r w:rsidRPr="00B67E75">
        <w:rPr>
          <w:rFonts w:cs="Times New Roman"/>
          <w:szCs w:val="24"/>
          <w:lang w:val="en-GB"/>
        </w:rPr>
        <w:t>(</w:t>
      </w:r>
      <w:r>
        <w:rPr>
          <w:rFonts w:cs="Times New Roman"/>
          <w:szCs w:val="24"/>
          <w:lang w:val="en-GB"/>
        </w:rPr>
        <w:t>API)</w:t>
      </w:r>
      <w:r w:rsidRPr="00B67E75">
        <w:rPr>
          <w:rFonts w:cs="Times New Roman"/>
          <w:szCs w:val="24"/>
          <w:lang w:val="en-GB"/>
        </w:rPr>
        <w:t xml:space="preserve"> </w:t>
      </w:r>
      <w:r w:rsidRPr="005C734C">
        <w:rPr>
          <w:rFonts w:cs="Times New Roman"/>
          <w:i/>
          <w:color w:val="000000"/>
          <w:szCs w:val="24"/>
          <w:lang w:val="en-US"/>
        </w:rPr>
        <w:t>m/z:</w:t>
      </w:r>
      <w:r w:rsidRPr="005C734C">
        <w:rPr>
          <w:rFonts w:cs="Times New Roman"/>
          <w:szCs w:val="24"/>
          <w:lang w:val="en-US"/>
        </w:rPr>
        <w:t xml:space="preserve"> </w:t>
      </w:r>
      <w:r w:rsidRPr="005C734C">
        <w:rPr>
          <w:rFonts w:cs="Times New Roman"/>
          <w:color w:val="000000"/>
          <w:szCs w:val="24"/>
          <w:lang w:val="en-US"/>
        </w:rPr>
        <w:t>[M+H]</w:t>
      </w:r>
      <w:r w:rsidRPr="005C734C">
        <w:rPr>
          <w:rFonts w:cs="Times New Roman"/>
          <w:color w:val="000000"/>
          <w:szCs w:val="24"/>
          <w:vertAlign w:val="superscript"/>
          <w:lang w:val="en-US"/>
        </w:rPr>
        <w:t xml:space="preserve">+ </w:t>
      </w:r>
      <w:proofErr w:type="spellStart"/>
      <w:r>
        <w:rPr>
          <w:rFonts w:cs="Times New Roman"/>
          <w:bCs/>
          <w:szCs w:val="24"/>
          <w:lang w:val="en-GB"/>
        </w:rPr>
        <w:t>Calcd</w:t>
      </w:r>
      <w:proofErr w:type="spellEnd"/>
      <w:r w:rsidRPr="00B67E75">
        <w:rPr>
          <w:rFonts w:cs="Times New Roman"/>
          <w:szCs w:val="24"/>
          <w:lang w:val="en-GB"/>
        </w:rPr>
        <w:t xml:space="preserve"> </w:t>
      </w:r>
      <w:r w:rsidRPr="005C734C">
        <w:rPr>
          <w:rFonts w:cs="Times New Roman"/>
          <w:color w:val="000000"/>
          <w:szCs w:val="24"/>
          <w:lang w:val="en-US"/>
        </w:rPr>
        <w:t>for C</w:t>
      </w:r>
      <w:r w:rsidRPr="005C734C">
        <w:rPr>
          <w:rFonts w:cs="Times New Roman"/>
          <w:color w:val="000000"/>
          <w:szCs w:val="24"/>
          <w:vertAlign w:val="subscript"/>
          <w:lang w:val="en-US"/>
        </w:rPr>
        <w:t>12</w:t>
      </w:r>
      <w:r w:rsidRPr="005C734C">
        <w:rPr>
          <w:rFonts w:cs="Times New Roman"/>
          <w:color w:val="000000"/>
          <w:szCs w:val="24"/>
          <w:lang w:val="en-US"/>
        </w:rPr>
        <w:t>H</w:t>
      </w:r>
      <w:r w:rsidRPr="005C734C">
        <w:rPr>
          <w:rFonts w:cs="Times New Roman"/>
          <w:color w:val="000000"/>
          <w:szCs w:val="24"/>
          <w:vertAlign w:val="subscript"/>
          <w:lang w:val="en-US"/>
        </w:rPr>
        <w:t>12</w:t>
      </w:r>
      <w:r w:rsidRPr="005C734C">
        <w:rPr>
          <w:rFonts w:cs="Times New Roman"/>
          <w:color w:val="000000"/>
          <w:szCs w:val="24"/>
          <w:lang w:val="en-US"/>
        </w:rPr>
        <w:t>O</w:t>
      </w:r>
      <w:r w:rsidRPr="005C734C">
        <w:rPr>
          <w:rFonts w:cs="Times New Roman"/>
          <w:color w:val="000000"/>
          <w:szCs w:val="24"/>
          <w:vertAlign w:val="subscript"/>
          <w:lang w:val="en-US"/>
        </w:rPr>
        <w:t>4</w:t>
      </w:r>
      <w:r w:rsidRPr="005C734C">
        <w:rPr>
          <w:rFonts w:cs="Times New Roman"/>
          <w:color w:val="000000"/>
          <w:szCs w:val="24"/>
          <w:vertAlign w:val="superscript"/>
          <w:lang w:val="en-US"/>
        </w:rPr>
        <w:t>35</w:t>
      </w:r>
      <w:r w:rsidRPr="005C734C">
        <w:rPr>
          <w:rFonts w:cs="Times New Roman"/>
          <w:color w:val="000000"/>
          <w:szCs w:val="24"/>
          <w:lang w:val="en-US"/>
        </w:rPr>
        <w:t>Cl 255.0424</w:t>
      </w:r>
      <w:r w:rsidRPr="005C734C">
        <w:rPr>
          <w:rFonts w:cs="Times New Roman"/>
          <w:szCs w:val="24"/>
          <w:lang w:val="en-US"/>
        </w:rPr>
        <w:t>; Found 255.0422;</w:t>
      </w:r>
      <w:r w:rsidRPr="005C734C">
        <w:rPr>
          <w:rFonts w:cs="Times New Roman"/>
          <w:i/>
          <w:color w:val="000000"/>
          <w:szCs w:val="24"/>
          <w:lang w:val="en-US"/>
        </w:rPr>
        <w:t xml:space="preserve"> m/z:</w:t>
      </w:r>
      <w:r w:rsidRPr="005C734C">
        <w:rPr>
          <w:rFonts w:cs="Times New Roman"/>
          <w:szCs w:val="24"/>
          <w:lang w:val="en-US"/>
        </w:rPr>
        <w:t xml:space="preserve"> </w:t>
      </w:r>
      <w:r w:rsidRPr="005C734C">
        <w:rPr>
          <w:rFonts w:cs="Times New Roman"/>
          <w:color w:val="000000"/>
          <w:szCs w:val="24"/>
          <w:lang w:val="en-US"/>
        </w:rPr>
        <w:t>[M+H]</w:t>
      </w:r>
      <w:r w:rsidRPr="005C734C">
        <w:rPr>
          <w:rFonts w:cs="Times New Roman"/>
          <w:color w:val="000000"/>
          <w:szCs w:val="24"/>
          <w:vertAlign w:val="superscript"/>
          <w:lang w:val="en-US"/>
        </w:rPr>
        <w:t xml:space="preserve">+ </w:t>
      </w:r>
      <w:proofErr w:type="spellStart"/>
      <w:r>
        <w:rPr>
          <w:rFonts w:cs="Times New Roman"/>
          <w:bCs/>
          <w:szCs w:val="24"/>
          <w:lang w:val="en-GB"/>
        </w:rPr>
        <w:t>Calcd</w:t>
      </w:r>
      <w:proofErr w:type="spellEnd"/>
      <w:r w:rsidRPr="00B67E75">
        <w:rPr>
          <w:rFonts w:cs="Times New Roman"/>
          <w:szCs w:val="24"/>
          <w:lang w:val="en-GB"/>
        </w:rPr>
        <w:t xml:space="preserve"> </w:t>
      </w:r>
      <w:r w:rsidRPr="005C734C">
        <w:rPr>
          <w:rFonts w:cs="Times New Roman"/>
          <w:color w:val="000000"/>
          <w:szCs w:val="24"/>
          <w:lang w:val="en-US"/>
        </w:rPr>
        <w:t>for C</w:t>
      </w:r>
      <w:r w:rsidRPr="005C734C">
        <w:rPr>
          <w:rFonts w:cs="Times New Roman"/>
          <w:color w:val="000000"/>
          <w:szCs w:val="24"/>
          <w:vertAlign w:val="subscript"/>
          <w:lang w:val="en-US"/>
        </w:rPr>
        <w:t>12</w:t>
      </w:r>
      <w:r w:rsidRPr="005C734C">
        <w:rPr>
          <w:rFonts w:cs="Times New Roman"/>
          <w:color w:val="000000"/>
          <w:szCs w:val="24"/>
          <w:lang w:val="en-US"/>
        </w:rPr>
        <w:t>H</w:t>
      </w:r>
      <w:r w:rsidRPr="005C734C">
        <w:rPr>
          <w:rFonts w:cs="Times New Roman"/>
          <w:color w:val="000000"/>
          <w:szCs w:val="24"/>
          <w:vertAlign w:val="subscript"/>
          <w:lang w:val="en-US"/>
        </w:rPr>
        <w:t>12</w:t>
      </w:r>
      <w:r w:rsidRPr="005C734C">
        <w:rPr>
          <w:rFonts w:cs="Times New Roman"/>
          <w:color w:val="000000"/>
          <w:szCs w:val="24"/>
          <w:lang w:val="en-US"/>
        </w:rPr>
        <w:t>O</w:t>
      </w:r>
      <w:r w:rsidRPr="005C734C">
        <w:rPr>
          <w:rFonts w:cs="Times New Roman"/>
          <w:color w:val="000000"/>
          <w:szCs w:val="24"/>
          <w:vertAlign w:val="subscript"/>
          <w:lang w:val="en-US"/>
        </w:rPr>
        <w:t>4</w:t>
      </w:r>
      <w:r w:rsidRPr="005C734C">
        <w:rPr>
          <w:rFonts w:cs="Times New Roman"/>
          <w:color w:val="000000"/>
          <w:szCs w:val="24"/>
          <w:vertAlign w:val="superscript"/>
          <w:lang w:val="en-US"/>
        </w:rPr>
        <w:t>37</w:t>
      </w:r>
      <w:r w:rsidRPr="005C734C">
        <w:rPr>
          <w:rFonts w:cs="Times New Roman"/>
          <w:color w:val="000000"/>
          <w:szCs w:val="24"/>
          <w:lang w:val="en-US"/>
        </w:rPr>
        <w:t>Cl 257.0395</w:t>
      </w:r>
      <w:r w:rsidRPr="005C734C">
        <w:rPr>
          <w:rFonts w:cs="Times New Roman"/>
          <w:szCs w:val="24"/>
          <w:lang w:val="en-US"/>
        </w:rPr>
        <w:t>; Found 257.0401</w:t>
      </w:r>
    </w:p>
    <w:p w14:paraId="79A7CE0F" w14:textId="06AD9934" w:rsidR="0061125F" w:rsidRPr="005C734C" w:rsidRDefault="0061125F" w:rsidP="009200CA">
      <w:pPr>
        <w:rPr>
          <w:rFonts w:cs="Times New Roman"/>
          <w:color w:val="000000" w:themeColor="text1"/>
          <w:szCs w:val="24"/>
          <w:lang w:val="en-US"/>
        </w:rPr>
      </w:pPr>
      <w:r w:rsidRPr="005B0841">
        <w:rPr>
          <w:rFonts w:cs="Times New Roman"/>
          <w:b/>
          <w:bCs/>
          <w:szCs w:val="24"/>
          <w:vertAlign w:val="superscript"/>
          <w:lang w:val="en-US"/>
        </w:rPr>
        <w:t>1</w:t>
      </w:r>
      <w:r w:rsidRPr="005B0841">
        <w:rPr>
          <w:rFonts w:cs="Times New Roman"/>
          <w:b/>
          <w:bCs/>
          <w:szCs w:val="24"/>
          <w:lang w:val="en-US"/>
        </w:rPr>
        <w:t xml:space="preserve">H NMR </w:t>
      </w:r>
      <w:r>
        <w:rPr>
          <w:rFonts w:cs="Times New Roman"/>
          <w:szCs w:val="24"/>
          <w:lang w:val="en-US"/>
        </w:rPr>
        <w:t>(400 MHz, CDCl</w:t>
      </w:r>
      <w:r w:rsidRPr="0061125F">
        <w:rPr>
          <w:rFonts w:cs="Times New Roman"/>
          <w:szCs w:val="24"/>
          <w:vertAlign w:val="subscript"/>
          <w:lang w:val="en-US"/>
        </w:rPr>
        <w:t>3</w:t>
      </w:r>
      <w:r>
        <w:rPr>
          <w:rFonts w:cs="Times New Roman"/>
          <w:szCs w:val="24"/>
          <w:lang w:val="en-US"/>
        </w:rPr>
        <w:t>)</w:t>
      </w:r>
    </w:p>
    <w:p w14:paraId="12AEBF5C" w14:textId="0DDE73AA" w:rsidR="007A470E" w:rsidRDefault="00426BD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6A1408F" wp14:editId="495EDF98">
            <wp:extent cx="5760720" cy="4017010"/>
            <wp:effectExtent l="0" t="0" r="0" b="2540"/>
            <wp:docPr id="1" name="Image 1" descr="Une image contenant texte, nombre, Tracé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nombre, Tracé, ligne&#10;&#10;Le contenu généré par l’IA peut êtr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04B8" w14:textId="10A9D705" w:rsidR="0061125F" w:rsidRDefault="0061125F">
      <w:pPr>
        <w:rPr>
          <w:lang w:val="en-US"/>
        </w:rPr>
      </w:pPr>
    </w:p>
    <w:p w14:paraId="5EAA9BED" w14:textId="522CCD61" w:rsidR="0061125F" w:rsidRDefault="0061125F">
      <w:pPr>
        <w:rPr>
          <w:lang w:val="en-US"/>
        </w:rPr>
      </w:pPr>
    </w:p>
    <w:p w14:paraId="1BCFECDD" w14:textId="139FFB62" w:rsidR="0061125F" w:rsidRDefault="0061125F">
      <w:pPr>
        <w:rPr>
          <w:lang w:val="en-US"/>
        </w:rPr>
      </w:pPr>
    </w:p>
    <w:p w14:paraId="7B7B8A48" w14:textId="4D74E863" w:rsidR="00211066" w:rsidRDefault="00211066">
      <w:pPr>
        <w:rPr>
          <w:lang w:val="en-US"/>
        </w:rPr>
      </w:pPr>
    </w:p>
    <w:p w14:paraId="1903FDF3" w14:textId="77777777" w:rsidR="00211066" w:rsidRDefault="00211066">
      <w:pPr>
        <w:rPr>
          <w:lang w:val="en-US"/>
        </w:rPr>
      </w:pPr>
    </w:p>
    <w:p w14:paraId="76454D8F" w14:textId="70ADFA8E" w:rsidR="00263BAC" w:rsidRPr="00211066" w:rsidRDefault="0061125F">
      <w:pPr>
        <w:rPr>
          <w:rFonts w:cs="Times New Roman"/>
          <w:color w:val="000000" w:themeColor="text1"/>
          <w:szCs w:val="24"/>
          <w:lang w:val="en-US"/>
        </w:rPr>
      </w:pPr>
      <w:r w:rsidRPr="005B0841">
        <w:rPr>
          <w:rFonts w:cs="Times New Roman"/>
          <w:b/>
          <w:bCs/>
          <w:szCs w:val="24"/>
          <w:vertAlign w:val="superscript"/>
          <w:lang w:val="en-US"/>
        </w:rPr>
        <w:lastRenderedPageBreak/>
        <w:t>1</w:t>
      </w:r>
      <w:r w:rsidRPr="005B0841">
        <w:rPr>
          <w:rFonts w:cs="Times New Roman"/>
          <w:b/>
          <w:bCs/>
          <w:szCs w:val="24"/>
          <w:vertAlign w:val="superscript"/>
          <w:lang w:val="en-US"/>
        </w:rPr>
        <w:t>3</w:t>
      </w:r>
      <w:r w:rsidRPr="005B0841">
        <w:rPr>
          <w:rFonts w:cs="Times New Roman"/>
          <w:b/>
          <w:bCs/>
          <w:szCs w:val="24"/>
          <w:lang w:val="en-US"/>
        </w:rPr>
        <w:t>C</w:t>
      </w:r>
      <w:r w:rsidRPr="005B0841">
        <w:rPr>
          <w:rFonts w:cs="Times New Roman"/>
          <w:b/>
          <w:bCs/>
          <w:szCs w:val="24"/>
          <w:lang w:val="en-US"/>
        </w:rPr>
        <w:t xml:space="preserve"> NMR</w:t>
      </w:r>
      <w:r>
        <w:rPr>
          <w:rFonts w:cs="Times New Roman"/>
          <w:szCs w:val="24"/>
          <w:lang w:val="en-US"/>
        </w:rPr>
        <w:t xml:space="preserve"> (</w:t>
      </w:r>
      <w:r>
        <w:rPr>
          <w:rFonts w:cs="Times New Roman"/>
          <w:szCs w:val="24"/>
          <w:lang w:val="en-US"/>
        </w:rPr>
        <w:t>1</w:t>
      </w:r>
      <w:r>
        <w:rPr>
          <w:rFonts w:cs="Times New Roman"/>
          <w:szCs w:val="24"/>
          <w:lang w:val="en-US"/>
        </w:rPr>
        <w:t>0</w:t>
      </w:r>
      <w:r w:rsidR="000916A4">
        <w:rPr>
          <w:rFonts w:cs="Times New Roman"/>
          <w:szCs w:val="24"/>
          <w:lang w:val="en-US"/>
        </w:rPr>
        <w:t>1</w:t>
      </w:r>
      <w:r>
        <w:rPr>
          <w:rFonts w:cs="Times New Roman"/>
          <w:szCs w:val="24"/>
          <w:lang w:val="en-US"/>
        </w:rPr>
        <w:t xml:space="preserve"> MHz, CDCl</w:t>
      </w:r>
      <w:r w:rsidRPr="0061125F">
        <w:rPr>
          <w:rFonts w:cs="Times New Roman"/>
          <w:szCs w:val="24"/>
          <w:vertAlign w:val="subscript"/>
          <w:lang w:val="en-US"/>
        </w:rPr>
        <w:t>3</w:t>
      </w:r>
      <w:r>
        <w:rPr>
          <w:rFonts w:cs="Times New Roman"/>
          <w:szCs w:val="24"/>
          <w:lang w:val="en-US"/>
        </w:rPr>
        <w:t>)</w:t>
      </w:r>
    </w:p>
    <w:p w14:paraId="4812249B" w14:textId="09CC1B70" w:rsidR="00426BDB" w:rsidRDefault="00426BD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4B3A56B" wp14:editId="0C2A3604">
            <wp:extent cx="5760720" cy="4017010"/>
            <wp:effectExtent l="0" t="0" r="0" b="2540"/>
            <wp:docPr id="2" name="Image 2" descr="Une image contenant texte, Tracé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Tracé, ligne, nombre&#10;&#10;Le contenu généré par l’IA peut êtr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11E5A" w14:textId="46B2FEAF" w:rsidR="00263BAC" w:rsidRPr="00263BAC" w:rsidRDefault="00263BAC" w:rsidP="00263B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b/>
          <w:bCs/>
          <w:sz w:val="22"/>
        </w:rPr>
      </w:pPr>
      <w:r>
        <w:rPr>
          <w:rFonts w:asciiTheme="minorHAnsi" w:eastAsiaTheme="minorHAnsi" w:hAnsiTheme="minorHAnsi"/>
          <w:b/>
          <w:bCs/>
          <w:sz w:val="22"/>
        </w:rPr>
        <w:t xml:space="preserve">Chlorination in </w:t>
      </w:r>
      <w:r w:rsidRPr="00263BAC">
        <w:rPr>
          <w:rFonts w:asciiTheme="minorHAnsi" w:eastAsiaTheme="minorHAnsi" w:hAnsiTheme="minorHAnsi"/>
          <w:b/>
          <w:bCs/>
          <w:sz w:val="22"/>
        </w:rPr>
        <w:t>Flow</w:t>
      </w:r>
    </w:p>
    <w:p w14:paraId="4D88599B" w14:textId="2245427E" w:rsidR="00263BAC" w:rsidRPr="00263BAC" w:rsidRDefault="00263BAC" w:rsidP="00263B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sz w:val="22"/>
        </w:rPr>
      </w:pPr>
      <w:r w:rsidRPr="00263BAC">
        <w:rPr>
          <w:rFonts w:asciiTheme="minorHAnsi" w:eastAsiaTheme="minorHAnsi" w:hAnsiTheme="minorHAnsi"/>
          <w:sz w:val="22"/>
        </w:rPr>
        <w:t xml:space="preserve">Dimethyl 1,4-cubanedicarboxylate </w:t>
      </w:r>
      <w:r w:rsidR="001F306F">
        <w:rPr>
          <w:rFonts w:asciiTheme="minorHAnsi" w:eastAsiaTheme="minorHAnsi" w:hAnsiTheme="minorHAnsi"/>
          <w:sz w:val="22"/>
        </w:rPr>
        <w:t xml:space="preserve">(120 mg, 0.545 mmol) </w:t>
      </w:r>
      <w:r w:rsidRPr="00263BAC">
        <w:rPr>
          <w:rFonts w:asciiTheme="minorHAnsi" w:eastAsiaTheme="minorHAnsi" w:hAnsiTheme="minorHAnsi"/>
          <w:sz w:val="22"/>
        </w:rPr>
        <w:t>and DCDMH</w:t>
      </w:r>
      <w:r w:rsidR="001F306F">
        <w:rPr>
          <w:rFonts w:asciiTheme="minorHAnsi" w:eastAsiaTheme="minorHAnsi" w:hAnsiTheme="minorHAnsi"/>
          <w:sz w:val="22"/>
        </w:rPr>
        <w:t xml:space="preserve"> (74.8 mg, 0,380 mmol, 0.7 </w:t>
      </w:r>
      <w:proofErr w:type="spellStart"/>
      <w:r w:rsidR="001F306F">
        <w:rPr>
          <w:rFonts w:asciiTheme="minorHAnsi" w:eastAsiaTheme="minorHAnsi" w:hAnsiTheme="minorHAnsi"/>
          <w:sz w:val="22"/>
        </w:rPr>
        <w:t>equiv</w:t>
      </w:r>
      <w:proofErr w:type="spellEnd"/>
      <w:r w:rsidR="001F306F">
        <w:rPr>
          <w:rFonts w:asciiTheme="minorHAnsi" w:eastAsiaTheme="minorHAnsi" w:hAnsiTheme="minorHAnsi"/>
          <w:sz w:val="22"/>
        </w:rPr>
        <w:t xml:space="preserve">) </w:t>
      </w:r>
      <w:r w:rsidRPr="00263BAC">
        <w:rPr>
          <w:rFonts w:asciiTheme="minorHAnsi" w:eastAsiaTheme="minorHAnsi" w:hAnsiTheme="minorHAnsi"/>
          <w:sz w:val="22"/>
        </w:rPr>
        <w:t>were placed in a vial</w:t>
      </w:r>
      <w:r w:rsidRPr="00263BAC">
        <w:rPr>
          <w:rFonts w:asciiTheme="minorHAnsi" w:eastAsiaTheme="minorHAnsi" w:hAnsiTheme="minorHAnsi"/>
          <w:b/>
          <w:bCs/>
          <w:sz w:val="22"/>
        </w:rPr>
        <w:t> </w:t>
      </w:r>
      <w:r w:rsidRPr="00263BAC">
        <w:rPr>
          <w:rFonts w:asciiTheme="minorHAnsi" w:eastAsiaTheme="minorHAnsi" w:hAnsiTheme="minorHAnsi"/>
          <w:sz w:val="22"/>
        </w:rPr>
        <w:t xml:space="preserve">under argon atmosphere. </w:t>
      </w:r>
      <w:r w:rsidR="001F306F">
        <w:rPr>
          <w:rFonts w:asciiTheme="minorHAnsi" w:eastAsiaTheme="minorHAnsi" w:hAnsiTheme="minorHAnsi"/>
          <w:sz w:val="22"/>
        </w:rPr>
        <w:t>Dry a</w:t>
      </w:r>
      <w:r w:rsidRPr="00263BAC">
        <w:rPr>
          <w:rFonts w:asciiTheme="minorHAnsi" w:eastAsiaTheme="minorHAnsi" w:hAnsiTheme="minorHAnsi"/>
          <w:sz w:val="22"/>
        </w:rPr>
        <w:t>cetonitrile (</w:t>
      </w:r>
      <w:r w:rsidR="001F306F">
        <w:rPr>
          <w:rFonts w:asciiTheme="minorHAnsi" w:eastAsiaTheme="minorHAnsi" w:hAnsiTheme="minorHAnsi"/>
          <w:sz w:val="22"/>
        </w:rPr>
        <w:t xml:space="preserve">6 mL, </w:t>
      </w:r>
      <w:r w:rsidRPr="00263BAC">
        <w:rPr>
          <w:rFonts w:asciiTheme="minorHAnsi" w:eastAsiaTheme="minorHAnsi" w:hAnsiTheme="minorHAnsi"/>
          <w:sz w:val="22"/>
        </w:rPr>
        <w:t xml:space="preserve">bottle) </w:t>
      </w:r>
      <w:r w:rsidR="001F306F">
        <w:rPr>
          <w:rFonts w:asciiTheme="minorHAnsi" w:eastAsiaTheme="minorHAnsi" w:hAnsiTheme="minorHAnsi"/>
          <w:sz w:val="22"/>
        </w:rPr>
        <w:t>was</w:t>
      </w:r>
      <w:r w:rsidRPr="00263BAC">
        <w:rPr>
          <w:rFonts w:asciiTheme="minorHAnsi" w:eastAsiaTheme="minorHAnsi" w:hAnsiTheme="minorHAnsi"/>
          <w:sz w:val="22"/>
        </w:rPr>
        <w:t xml:space="preserve"> added. The reaction mixture was stirred and passed through </w:t>
      </w:r>
      <w:r w:rsidR="000916A4">
        <w:rPr>
          <w:rFonts w:asciiTheme="minorHAnsi" w:eastAsiaTheme="minorHAnsi" w:hAnsiTheme="minorHAnsi"/>
          <w:sz w:val="22"/>
        </w:rPr>
        <w:t>the</w:t>
      </w:r>
      <w:r w:rsidRPr="00263BAC">
        <w:rPr>
          <w:rFonts w:asciiTheme="minorHAnsi" w:eastAsiaTheme="minorHAnsi" w:hAnsiTheme="minorHAnsi"/>
          <w:sz w:val="22"/>
        </w:rPr>
        <w:t xml:space="preserve"> </w:t>
      </w:r>
      <w:proofErr w:type="spellStart"/>
      <w:r w:rsidRPr="00263BAC">
        <w:rPr>
          <w:rFonts w:asciiTheme="minorHAnsi" w:eastAsiaTheme="minorHAnsi" w:hAnsiTheme="minorHAnsi"/>
          <w:sz w:val="22"/>
        </w:rPr>
        <w:t>photoflow</w:t>
      </w:r>
      <w:proofErr w:type="spellEnd"/>
      <w:r w:rsidRPr="00263BAC">
        <w:rPr>
          <w:rFonts w:asciiTheme="minorHAnsi" w:eastAsiaTheme="minorHAnsi" w:hAnsiTheme="minorHAnsi"/>
          <w:sz w:val="22"/>
        </w:rPr>
        <w:t xml:space="preserve"> reactor (310 nm - 28°C - residence time 30 min)</w:t>
      </w:r>
    </w:p>
    <w:p w14:paraId="02E2646E" w14:textId="7149E165" w:rsidR="00263BAC" w:rsidRPr="00263BAC" w:rsidRDefault="00263BAC" w:rsidP="00263B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sz w:val="22"/>
        </w:rPr>
      </w:pPr>
      <w:r w:rsidRPr="00263BAC">
        <w:rPr>
          <w:rFonts w:asciiTheme="minorHAnsi" w:eastAsiaTheme="minorHAnsi" w:hAnsiTheme="minorHAnsi"/>
          <w:sz w:val="22"/>
        </w:rPr>
        <w:t xml:space="preserve">Then, the reaction mixture was diluted in </w:t>
      </w:r>
      <w:r w:rsidR="00211066">
        <w:rPr>
          <w:rFonts w:asciiTheme="minorHAnsi" w:eastAsiaTheme="minorHAnsi" w:hAnsiTheme="minorHAnsi"/>
          <w:sz w:val="22"/>
        </w:rPr>
        <w:t>CH</w:t>
      </w:r>
      <w:r w:rsidR="00211066" w:rsidRPr="00211066">
        <w:rPr>
          <w:rFonts w:asciiTheme="minorHAnsi" w:eastAsiaTheme="minorHAnsi" w:hAnsiTheme="minorHAnsi"/>
          <w:sz w:val="22"/>
          <w:vertAlign w:val="subscript"/>
        </w:rPr>
        <w:t>2</w:t>
      </w:r>
      <w:r w:rsidR="00211066">
        <w:rPr>
          <w:rFonts w:asciiTheme="minorHAnsi" w:eastAsiaTheme="minorHAnsi" w:hAnsiTheme="minorHAnsi"/>
          <w:sz w:val="22"/>
        </w:rPr>
        <w:t>Cl</w:t>
      </w:r>
      <w:r w:rsidR="00211066" w:rsidRPr="00211066">
        <w:rPr>
          <w:rFonts w:asciiTheme="minorHAnsi" w:eastAsiaTheme="minorHAnsi" w:hAnsiTheme="minorHAnsi"/>
          <w:sz w:val="22"/>
          <w:vertAlign w:val="subscript"/>
        </w:rPr>
        <w:t>2</w:t>
      </w:r>
      <w:r w:rsidRPr="00263BAC">
        <w:rPr>
          <w:rFonts w:asciiTheme="minorHAnsi" w:eastAsiaTheme="minorHAnsi" w:hAnsiTheme="minorHAnsi"/>
          <w:sz w:val="22"/>
        </w:rPr>
        <w:t xml:space="preserve"> and concentrated (4 mL </w:t>
      </w:r>
      <w:r w:rsidR="001F306F" w:rsidRPr="00263BAC">
        <w:rPr>
          <w:rFonts w:asciiTheme="minorHAnsi" w:eastAsiaTheme="minorHAnsi" w:hAnsiTheme="minorHAnsi"/>
          <w:sz w:val="22"/>
        </w:rPr>
        <w:t>collection:</w:t>
      </w:r>
      <w:r w:rsidRPr="00263BAC">
        <w:rPr>
          <w:rFonts w:asciiTheme="minorHAnsi" w:eastAsiaTheme="minorHAnsi" w:hAnsiTheme="minorHAnsi"/>
          <w:sz w:val="22"/>
        </w:rPr>
        <w:t xml:space="preserve"> LDV-456-coeur + </w:t>
      </w:r>
      <w:r w:rsidR="001F306F" w:rsidRPr="00263BAC">
        <w:rPr>
          <w:rFonts w:asciiTheme="minorHAnsi" w:eastAsiaTheme="minorHAnsi" w:hAnsiTheme="minorHAnsi"/>
          <w:sz w:val="22"/>
        </w:rPr>
        <w:t>beginning</w:t>
      </w:r>
      <w:r w:rsidRPr="00263BAC">
        <w:rPr>
          <w:rFonts w:asciiTheme="minorHAnsi" w:eastAsiaTheme="minorHAnsi" w:hAnsiTheme="minorHAnsi"/>
          <w:sz w:val="22"/>
        </w:rPr>
        <w:t xml:space="preserve"> and end of </w:t>
      </w:r>
      <w:r w:rsidR="001F306F" w:rsidRPr="00263BAC">
        <w:rPr>
          <w:rFonts w:asciiTheme="minorHAnsi" w:eastAsiaTheme="minorHAnsi" w:hAnsiTheme="minorHAnsi"/>
          <w:sz w:val="22"/>
        </w:rPr>
        <w:t>reaction:</w:t>
      </w:r>
      <w:r w:rsidRPr="00263BAC">
        <w:rPr>
          <w:rFonts w:asciiTheme="minorHAnsi" w:eastAsiaTheme="minorHAnsi" w:hAnsiTheme="minorHAnsi"/>
          <w:sz w:val="22"/>
        </w:rPr>
        <w:t xml:space="preserve"> LDV-456-ext).</w:t>
      </w:r>
    </w:p>
    <w:p w14:paraId="4F401A9A" w14:textId="000A6664" w:rsidR="00263BAC" w:rsidRPr="00263BAC" w:rsidRDefault="00263BAC" w:rsidP="00263B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sz w:val="22"/>
        </w:rPr>
      </w:pPr>
      <w:r w:rsidRPr="00263BAC">
        <w:rPr>
          <w:rFonts w:asciiTheme="minorHAnsi" w:eastAsiaTheme="minorHAnsi" w:hAnsiTheme="minorHAnsi"/>
          <w:sz w:val="22"/>
        </w:rPr>
        <w:t xml:space="preserve">Purification of LDV-456-coeur was </w:t>
      </w:r>
      <w:r w:rsidR="00211066" w:rsidRPr="00263BAC">
        <w:rPr>
          <w:rFonts w:asciiTheme="minorHAnsi" w:eastAsiaTheme="minorHAnsi" w:hAnsiTheme="minorHAnsi"/>
          <w:sz w:val="22"/>
        </w:rPr>
        <w:t>performed by</w:t>
      </w:r>
      <w:r w:rsidRPr="00263BAC">
        <w:rPr>
          <w:rFonts w:asciiTheme="minorHAnsi" w:eastAsiaTheme="minorHAnsi" w:hAnsiTheme="minorHAnsi"/>
          <w:sz w:val="22"/>
        </w:rPr>
        <w:t xml:space="preserve"> reverse phase chromatography eluted with water/C</w:t>
      </w:r>
      <w:r w:rsidR="00211066">
        <w:rPr>
          <w:rFonts w:asciiTheme="minorHAnsi" w:eastAsiaTheme="minorHAnsi" w:hAnsiTheme="minorHAnsi"/>
          <w:sz w:val="22"/>
        </w:rPr>
        <w:t>H</w:t>
      </w:r>
      <w:r w:rsidR="00211066" w:rsidRPr="001F306F">
        <w:rPr>
          <w:rFonts w:asciiTheme="minorHAnsi" w:eastAsiaTheme="minorHAnsi" w:hAnsiTheme="minorHAnsi"/>
          <w:sz w:val="22"/>
          <w:vertAlign w:val="subscript"/>
        </w:rPr>
        <w:t>3</w:t>
      </w:r>
      <w:r w:rsidR="00211066">
        <w:rPr>
          <w:rFonts w:asciiTheme="minorHAnsi" w:eastAsiaTheme="minorHAnsi" w:hAnsiTheme="minorHAnsi"/>
          <w:sz w:val="22"/>
        </w:rPr>
        <w:t>C</w:t>
      </w:r>
      <w:r w:rsidRPr="00263BAC">
        <w:rPr>
          <w:rFonts w:asciiTheme="minorHAnsi" w:eastAsiaTheme="minorHAnsi" w:hAnsiTheme="minorHAnsi"/>
          <w:sz w:val="22"/>
        </w:rPr>
        <w:t>N at 35% C</w:t>
      </w:r>
      <w:r w:rsidR="00211066">
        <w:rPr>
          <w:rFonts w:asciiTheme="minorHAnsi" w:eastAsiaTheme="minorHAnsi" w:hAnsiTheme="minorHAnsi"/>
          <w:sz w:val="22"/>
        </w:rPr>
        <w:t>H</w:t>
      </w:r>
      <w:r w:rsidR="00211066" w:rsidRPr="001F306F">
        <w:rPr>
          <w:rFonts w:asciiTheme="minorHAnsi" w:eastAsiaTheme="minorHAnsi" w:hAnsiTheme="minorHAnsi"/>
          <w:sz w:val="22"/>
          <w:vertAlign w:val="subscript"/>
        </w:rPr>
        <w:t>3</w:t>
      </w:r>
      <w:r w:rsidR="00211066">
        <w:rPr>
          <w:rFonts w:asciiTheme="minorHAnsi" w:eastAsiaTheme="minorHAnsi" w:hAnsiTheme="minorHAnsi"/>
          <w:sz w:val="22"/>
        </w:rPr>
        <w:t>C</w:t>
      </w:r>
      <w:r w:rsidRPr="00263BAC">
        <w:rPr>
          <w:rFonts w:asciiTheme="minorHAnsi" w:eastAsiaTheme="minorHAnsi" w:hAnsiTheme="minorHAnsi"/>
          <w:sz w:val="22"/>
        </w:rPr>
        <w:t>N (LDV-456-B-F1, 26 mg</w:t>
      </w:r>
      <w:r w:rsidR="006B6431">
        <w:rPr>
          <w:rFonts w:asciiTheme="minorHAnsi" w:eastAsiaTheme="minorHAnsi" w:hAnsiTheme="minorHAnsi"/>
          <w:sz w:val="22"/>
        </w:rPr>
        <w:t xml:space="preserve"> starting material</w:t>
      </w:r>
      <w:r w:rsidRPr="00263BAC">
        <w:rPr>
          <w:rFonts w:asciiTheme="minorHAnsi" w:eastAsiaTheme="minorHAnsi" w:hAnsiTheme="minorHAnsi"/>
          <w:sz w:val="22"/>
        </w:rPr>
        <w:t xml:space="preserve">) and at 40% </w:t>
      </w:r>
      <w:r w:rsidR="00211066" w:rsidRPr="00263BAC">
        <w:rPr>
          <w:rFonts w:asciiTheme="minorHAnsi" w:eastAsiaTheme="minorHAnsi" w:hAnsiTheme="minorHAnsi"/>
          <w:sz w:val="22"/>
        </w:rPr>
        <w:t>C</w:t>
      </w:r>
      <w:r w:rsidR="00211066">
        <w:rPr>
          <w:rFonts w:asciiTheme="minorHAnsi" w:eastAsiaTheme="minorHAnsi" w:hAnsiTheme="minorHAnsi"/>
          <w:sz w:val="22"/>
        </w:rPr>
        <w:t>H</w:t>
      </w:r>
      <w:r w:rsidR="00211066" w:rsidRPr="001F306F">
        <w:rPr>
          <w:rFonts w:asciiTheme="minorHAnsi" w:eastAsiaTheme="minorHAnsi" w:hAnsiTheme="minorHAnsi"/>
          <w:sz w:val="22"/>
          <w:vertAlign w:val="subscript"/>
        </w:rPr>
        <w:t>3</w:t>
      </w:r>
      <w:r w:rsidR="00211066">
        <w:rPr>
          <w:rFonts w:asciiTheme="minorHAnsi" w:eastAsiaTheme="minorHAnsi" w:hAnsiTheme="minorHAnsi"/>
          <w:sz w:val="22"/>
        </w:rPr>
        <w:t>C</w:t>
      </w:r>
      <w:r w:rsidR="00211066" w:rsidRPr="00263BAC">
        <w:rPr>
          <w:rFonts w:asciiTheme="minorHAnsi" w:eastAsiaTheme="minorHAnsi" w:hAnsiTheme="minorHAnsi"/>
          <w:sz w:val="22"/>
        </w:rPr>
        <w:t xml:space="preserve">N </w:t>
      </w:r>
      <w:r w:rsidRPr="00263BAC">
        <w:rPr>
          <w:rFonts w:asciiTheme="minorHAnsi" w:eastAsiaTheme="minorHAnsi" w:hAnsiTheme="minorHAnsi"/>
          <w:sz w:val="22"/>
        </w:rPr>
        <w:t>(LDV-456-B-F2, 38 mg</w:t>
      </w:r>
      <w:r w:rsidR="006B6431">
        <w:rPr>
          <w:rFonts w:asciiTheme="minorHAnsi" w:eastAsiaTheme="minorHAnsi" w:hAnsiTheme="minorHAnsi"/>
          <w:sz w:val="22"/>
        </w:rPr>
        <w:t xml:space="preserve"> </w:t>
      </w:r>
      <w:r w:rsidR="00BD691D">
        <w:rPr>
          <w:rFonts w:asciiTheme="minorHAnsi" w:eastAsiaTheme="minorHAnsi" w:hAnsiTheme="minorHAnsi"/>
          <w:sz w:val="22"/>
        </w:rPr>
        <w:t xml:space="preserve">compound </w:t>
      </w:r>
      <w:r w:rsidR="00BD691D" w:rsidRPr="00BD691D">
        <w:rPr>
          <w:rFonts w:asciiTheme="minorHAnsi" w:eastAsiaTheme="minorHAnsi" w:hAnsiTheme="minorHAnsi"/>
          <w:b/>
          <w:bCs/>
          <w:sz w:val="22"/>
        </w:rPr>
        <w:t>3</w:t>
      </w:r>
      <w:r w:rsidRPr="00263BAC">
        <w:rPr>
          <w:rFonts w:asciiTheme="minorHAnsi" w:eastAsiaTheme="minorHAnsi" w:hAnsiTheme="minorHAnsi"/>
          <w:sz w:val="22"/>
        </w:rPr>
        <w:t>).</w:t>
      </w:r>
    </w:p>
    <w:p w14:paraId="69495392" w14:textId="13670D1C" w:rsidR="00263BAC" w:rsidRPr="00263BAC" w:rsidRDefault="001F306F" w:rsidP="00263B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/>
          <w:sz w:val="22"/>
        </w:rPr>
        <w:t>Yield</w:t>
      </w:r>
      <w:r w:rsidR="00263BAC" w:rsidRPr="00263BAC">
        <w:rPr>
          <w:rFonts w:asciiTheme="minorHAnsi" w:eastAsiaTheme="minorHAnsi" w:hAnsiTheme="minorHAnsi"/>
          <w:sz w:val="22"/>
        </w:rPr>
        <w:t xml:space="preserve"> on 4 mL collection = 41%</w:t>
      </w:r>
    </w:p>
    <w:p w14:paraId="76D24978" w14:textId="560B5C43" w:rsidR="00263BAC" w:rsidRDefault="001F306F" w:rsidP="0021106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/>
          <w:sz w:val="22"/>
        </w:rPr>
        <w:t xml:space="preserve">Yield </w:t>
      </w:r>
      <w:r w:rsidR="00263BAC" w:rsidRPr="00263BAC">
        <w:rPr>
          <w:rFonts w:asciiTheme="minorHAnsi" w:eastAsiaTheme="minorHAnsi" w:hAnsiTheme="minorHAnsi"/>
          <w:sz w:val="22"/>
        </w:rPr>
        <w:t>B</w:t>
      </w:r>
      <w:r>
        <w:rPr>
          <w:rFonts w:asciiTheme="minorHAnsi" w:eastAsiaTheme="minorHAnsi" w:hAnsiTheme="minorHAnsi"/>
          <w:sz w:val="22"/>
        </w:rPr>
        <w:t xml:space="preserve">ased on </w:t>
      </w:r>
      <w:r w:rsidR="00263BAC" w:rsidRPr="00263BAC">
        <w:rPr>
          <w:rFonts w:asciiTheme="minorHAnsi" w:eastAsiaTheme="minorHAnsi" w:hAnsiTheme="minorHAnsi"/>
          <w:sz w:val="22"/>
        </w:rPr>
        <w:t>R</w:t>
      </w:r>
      <w:r>
        <w:rPr>
          <w:rFonts w:asciiTheme="minorHAnsi" w:eastAsiaTheme="minorHAnsi" w:hAnsiTheme="minorHAnsi"/>
          <w:sz w:val="22"/>
        </w:rPr>
        <w:t xml:space="preserve">emaining </w:t>
      </w:r>
      <w:r w:rsidR="00263BAC" w:rsidRPr="00263BAC">
        <w:rPr>
          <w:rFonts w:asciiTheme="minorHAnsi" w:eastAsiaTheme="minorHAnsi" w:hAnsiTheme="minorHAnsi"/>
          <w:sz w:val="22"/>
        </w:rPr>
        <w:t>S</w:t>
      </w:r>
      <w:r>
        <w:rPr>
          <w:rFonts w:asciiTheme="minorHAnsi" w:eastAsiaTheme="minorHAnsi" w:hAnsiTheme="minorHAnsi"/>
          <w:sz w:val="22"/>
        </w:rPr>
        <w:t xml:space="preserve">tarting </w:t>
      </w:r>
      <w:r w:rsidR="00263BAC" w:rsidRPr="00263BAC">
        <w:rPr>
          <w:rFonts w:asciiTheme="minorHAnsi" w:eastAsiaTheme="minorHAnsi" w:hAnsiTheme="minorHAnsi"/>
          <w:sz w:val="22"/>
        </w:rPr>
        <w:t>M</w:t>
      </w:r>
      <w:r>
        <w:rPr>
          <w:rFonts w:asciiTheme="minorHAnsi" w:eastAsiaTheme="minorHAnsi" w:hAnsiTheme="minorHAnsi"/>
          <w:sz w:val="22"/>
        </w:rPr>
        <w:t>aterial</w:t>
      </w:r>
      <w:r w:rsidR="00263BAC" w:rsidRPr="00263BAC">
        <w:rPr>
          <w:rFonts w:asciiTheme="minorHAnsi" w:eastAsiaTheme="minorHAnsi" w:hAnsiTheme="minorHAnsi"/>
          <w:sz w:val="22"/>
        </w:rPr>
        <w:t xml:space="preserve"> on 4 mL collection = 61%</w:t>
      </w:r>
    </w:p>
    <w:p w14:paraId="55050EEF" w14:textId="77777777" w:rsidR="00211066" w:rsidRPr="00211066" w:rsidRDefault="00211066" w:rsidP="0021106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/>
          <w:sz w:val="22"/>
        </w:rPr>
      </w:pPr>
    </w:p>
    <w:p w14:paraId="3E1AC3E3" w14:textId="77777777" w:rsidR="00211066" w:rsidRPr="009200CA" w:rsidRDefault="00211066">
      <w:pPr>
        <w:rPr>
          <w:lang w:val="en-US"/>
        </w:rPr>
      </w:pPr>
    </w:p>
    <w:sectPr w:rsidR="00211066" w:rsidRPr="009200CA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EF42" w14:textId="77777777" w:rsidR="00306E22" w:rsidRDefault="00306E22" w:rsidP="00306E22">
      <w:pPr>
        <w:spacing w:after="0" w:line="240" w:lineRule="auto"/>
      </w:pPr>
      <w:r>
        <w:separator/>
      </w:r>
    </w:p>
  </w:endnote>
  <w:endnote w:type="continuationSeparator" w:id="0">
    <w:p w14:paraId="30EEFB43" w14:textId="77777777" w:rsidR="00306E22" w:rsidRDefault="00306E22" w:rsidP="0030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07E1" w14:textId="77777777" w:rsidR="00306E22" w:rsidRDefault="00306E22" w:rsidP="00306E22">
      <w:pPr>
        <w:spacing w:after="0" w:line="240" w:lineRule="auto"/>
      </w:pPr>
      <w:r>
        <w:separator/>
      </w:r>
    </w:p>
  </w:footnote>
  <w:footnote w:type="continuationSeparator" w:id="0">
    <w:p w14:paraId="5996BEF3" w14:textId="77777777" w:rsidR="00306E22" w:rsidRDefault="00306E22" w:rsidP="0030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520503"/>
      <w:docPartObj>
        <w:docPartGallery w:val="Page Numbers (Top of Page)"/>
        <w:docPartUnique/>
      </w:docPartObj>
    </w:sdtPr>
    <w:sdtContent>
      <w:p w14:paraId="741AE6E3" w14:textId="5779B525" w:rsidR="000E4448" w:rsidRDefault="000E4448">
        <w:pPr>
          <w:pStyle w:val="En-tte"/>
          <w:jc w:val="right"/>
        </w:pPr>
        <w: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00569" w14:textId="77777777" w:rsidR="000E4448" w:rsidRDefault="000E44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CA"/>
    <w:rsid w:val="0006720A"/>
    <w:rsid w:val="000916A4"/>
    <w:rsid w:val="000E4448"/>
    <w:rsid w:val="000F5F64"/>
    <w:rsid w:val="001F306F"/>
    <w:rsid w:val="00211066"/>
    <w:rsid w:val="00246520"/>
    <w:rsid w:val="00263BAC"/>
    <w:rsid w:val="002A5833"/>
    <w:rsid w:val="00306E22"/>
    <w:rsid w:val="00375A2D"/>
    <w:rsid w:val="00426BDB"/>
    <w:rsid w:val="00491170"/>
    <w:rsid w:val="0051609B"/>
    <w:rsid w:val="00560CB9"/>
    <w:rsid w:val="005A2456"/>
    <w:rsid w:val="005B0841"/>
    <w:rsid w:val="0061125F"/>
    <w:rsid w:val="006B230B"/>
    <w:rsid w:val="006B6431"/>
    <w:rsid w:val="007A470E"/>
    <w:rsid w:val="008768A3"/>
    <w:rsid w:val="008961F5"/>
    <w:rsid w:val="00915A64"/>
    <w:rsid w:val="009200CA"/>
    <w:rsid w:val="00AE5B42"/>
    <w:rsid w:val="00BD691D"/>
    <w:rsid w:val="00C842A4"/>
    <w:rsid w:val="00DC3047"/>
    <w:rsid w:val="00EE1B21"/>
    <w:rsid w:val="00F14551"/>
    <w:rsid w:val="00F1563E"/>
    <w:rsid w:val="00F56133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4E4F"/>
  <w15:chartTrackingRefBased/>
  <w15:docId w15:val="{1DE40BFE-177B-4E69-A6C0-F1512BDF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00CA"/>
    <w:pPr>
      <w:keepNext/>
      <w:keepLines/>
      <w:spacing w:before="480" w:after="0" w:line="480" w:lineRule="auto"/>
      <w:jc w:val="both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0CA"/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MainText">
    <w:name w:val="Main Text"/>
    <w:basedOn w:val="Normal"/>
    <w:rsid w:val="009200CA"/>
    <w:pPr>
      <w:spacing w:after="0" w:line="480" w:lineRule="auto"/>
      <w:jc w:val="both"/>
    </w:pPr>
    <w:rPr>
      <w:rFonts w:ascii="Arial" w:hAnsi="Arial" w:cs="Arial"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unhideWhenUsed/>
    <w:rsid w:val="0030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E22"/>
  </w:style>
  <w:style w:type="paragraph" w:styleId="Pieddepage">
    <w:name w:val="footer"/>
    <w:basedOn w:val="Normal"/>
    <w:link w:val="PieddepageCar"/>
    <w:uiPriority w:val="99"/>
    <w:unhideWhenUsed/>
    <w:rsid w:val="0030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E22"/>
  </w:style>
  <w:style w:type="character" w:styleId="Marquedecommentaire">
    <w:name w:val="annotation reference"/>
    <w:basedOn w:val="Policepardfaut"/>
    <w:uiPriority w:val="99"/>
    <w:semiHidden/>
    <w:unhideWhenUsed/>
    <w:rsid w:val="00DC30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3047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3047"/>
    <w:rPr>
      <w:rFonts w:ascii="Times New Roman" w:eastAsiaTheme="minorEastAsia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6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263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emf"/><Relationship Id="rId12" Type="http://schemas.openxmlformats.org/officeDocument/2006/relationships/image" Target="media/image5.jp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oleObject" Target="embeddings/oleObject2.bin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8814-09B6-4A02-BA8B-7DD06C44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 Paolis</dc:creator>
  <cp:keywords/>
  <dc:description/>
  <cp:lastModifiedBy>Michael De Paolis</cp:lastModifiedBy>
  <cp:revision>12</cp:revision>
  <dcterms:created xsi:type="dcterms:W3CDTF">2026-06-30T13:36:00Z</dcterms:created>
  <dcterms:modified xsi:type="dcterms:W3CDTF">2026-07-06T06:56:00Z</dcterms:modified>
</cp:coreProperties>
</file>